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uppressAutoHyphens w:val="true"/>
        <w:spacing w:lineRule="auto" w:line="240" w:before="0" w:after="0"/>
        <w:rPr>
          <w:rFonts w:ascii="Arial" w:hAnsi="Arial" w:eastAsia="Andale Sans UI" w:cs="Arial"/>
          <w:kern w:val="2"/>
          <w:sz w:val="24"/>
          <w:szCs w:val="24"/>
          <w:lang w:val="en-US"/>
        </w:rPr>
      </w:pPr>
      <w:r>
        <w:rPr>
          <w:rFonts w:eastAsia="Andale Sans UI" w:cs="Arial" w:ascii="Arial" w:hAnsi="Arial"/>
          <w:kern w:val="2"/>
          <w:sz w:val="24"/>
          <w:szCs w:val="24"/>
          <w:lang w:val="en-US"/>
        </w:rPr>
      </w:r>
      <w:bookmarkStart w:id="0" w:name="_GoBack"/>
      <w:bookmarkStart w:id="1" w:name="_GoBack"/>
      <w:bookmarkEnd w:id="1"/>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lang w:val="en-US"/>
        </w:rPr>
        <w:t>O</w:t>
      </w:r>
      <w:r>
        <w:rPr>
          <w:rFonts w:eastAsia="Andale Sans UI" w:cs="Arial" w:ascii="Arial" w:hAnsi="Arial"/>
          <w:kern w:val="2"/>
          <w:sz w:val="24"/>
          <w:szCs w:val="24"/>
        </w:rPr>
        <w:t>бразец П-8</w:t>
        <w:tab/>
        <w:t xml:space="preserve">                                  </w:t>
        <w:tab/>
        <w:tab/>
        <w:tab/>
        <w:tab/>
        <w:tab/>
        <w:tab/>
        <w:t>Прилог бр.8</w:t>
        <w:tab/>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p>
      <w:pPr>
        <w:pStyle w:val="Normal"/>
        <w:spacing w:lineRule="auto" w:line="240" w:before="0" w:after="0"/>
        <w:ind w:left="6247" w:right="-20" w:hanging="718"/>
        <w:rPr>
          <w:rFonts w:ascii="Arial" w:hAnsi="Arial" w:eastAsia="Andale Sans UI" w:cs="Arial"/>
          <w:kern w:val="2"/>
          <w:sz w:val="24"/>
          <w:szCs w:val="24"/>
        </w:rPr>
      </w:pPr>
      <w:r>
        <w:rPr>
          <w:rFonts w:eastAsia="Andale Sans UI" w:cs="Arial" w:ascii="Arial" w:hAnsi="Arial"/>
          <w:kern w:val="2"/>
          <w:sz w:val="24"/>
          <w:szCs w:val="24"/>
        </w:rPr>
        <w:tab/>
      </w:r>
    </w:p>
    <w:p>
      <w:pPr>
        <w:pStyle w:val="Normal"/>
        <w:spacing w:lineRule="auto" w:line="240" w:before="0" w:after="0"/>
        <w:ind w:left="6247" w:right="-20" w:hanging="718"/>
        <w:rPr>
          <w:rFonts w:ascii="Arial" w:hAnsi="Arial" w:eastAsia="Andale Sans UI" w:cs="Arial"/>
          <w:kern w:val="2"/>
          <w:sz w:val="24"/>
          <w:szCs w:val="24"/>
        </w:rPr>
      </w:pPr>
      <w:r>
        <w:rPr>
          <w:rFonts w:eastAsia="Andale Sans UI" w:cs="Arial" w:ascii="Arial" w:hAnsi="Arial"/>
          <w:kern w:val="2"/>
          <w:sz w:val="24"/>
          <w:szCs w:val="24"/>
        </w:rPr>
      </w:r>
    </w:p>
    <w:p>
      <w:pPr>
        <w:pStyle w:val="Normal"/>
        <w:spacing w:lineRule="auto" w:line="240" w:before="0" w:after="0"/>
        <w:ind w:left="6247" w:right="-20" w:hanging="718"/>
        <w:rPr>
          <w:rFonts w:ascii="Arial" w:hAnsi="Arial" w:eastAsia="Times New Roman" w:cs="Arial"/>
          <w:w w:val="112"/>
          <w:sz w:val="24"/>
          <w:szCs w:val="24"/>
        </w:rPr>
      </w:pPr>
      <w:r>
        <w:rPr>
          <w:rFonts w:eastAsia="Times New Roman" w:cs="Arial" w:ascii="Arial" w:hAnsi="Arial"/>
          <w:sz w:val="24"/>
          <w:szCs w:val="24"/>
        </w:rPr>
        <w:t xml:space="preserve">Назив </w:t>
      </w:r>
      <w:r>
        <w:rPr>
          <w:rFonts w:eastAsia="Times New Roman" w:cs="Arial" w:ascii="Arial" w:hAnsi="Arial"/>
          <w:spacing w:val="11"/>
          <w:sz w:val="24"/>
          <w:szCs w:val="24"/>
        </w:rPr>
        <w:t xml:space="preserve"> </w:t>
      </w:r>
      <w:r>
        <w:rPr>
          <w:rFonts w:eastAsia="Times New Roman" w:cs="Arial" w:ascii="Arial" w:hAnsi="Arial"/>
          <w:sz w:val="24"/>
          <w:szCs w:val="24"/>
        </w:rPr>
        <w:t>на</w:t>
      </w:r>
      <w:r>
        <w:rPr>
          <w:rFonts w:eastAsia="Times New Roman" w:cs="Arial" w:ascii="Arial" w:hAnsi="Arial"/>
          <w:spacing w:val="35"/>
          <w:sz w:val="24"/>
          <w:szCs w:val="24"/>
        </w:rPr>
        <w:t xml:space="preserve"> </w:t>
      </w:r>
      <w:r>
        <w:rPr>
          <w:rFonts w:eastAsia="Times New Roman" w:cs="Arial" w:ascii="Arial" w:hAnsi="Arial"/>
          <w:w w:val="112"/>
          <w:sz w:val="24"/>
          <w:szCs w:val="24"/>
        </w:rPr>
        <w:t>здравствена</w:t>
      </w:r>
      <w:r>
        <w:rPr>
          <w:rFonts w:eastAsia="Times New Roman" w:cs="Arial" w:ascii="Arial" w:hAnsi="Arial"/>
          <w:spacing w:val="9"/>
          <w:w w:val="112"/>
          <w:sz w:val="24"/>
          <w:szCs w:val="24"/>
        </w:rPr>
        <w:t xml:space="preserve"> </w:t>
      </w:r>
      <w:r>
        <w:rPr>
          <w:rFonts w:eastAsia="Times New Roman" w:cs="Arial" w:ascii="Arial" w:hAnsi="Arial"/>
          <w:w w:val="112"/>
          <w:sz w:val="24"/>
          <w:szCs w:val="24"/>
        </w:rPr>
        <w:t>установа</w:t>
      </w:r>
    </w:p>
    <w:p>
      <w:pPr>
        <w:pStyle w:val="Normal"/>
        <w:spacing w:lineRule="auto" w:line="240" w:before="0" w:after="0"/>
        <w:ind w:left="6247" w:right="-20" w:hanging="10"/>
        <w:rPr>
          <w:rFonts w:ascii="Arial" w:hAnsi="Arial" w:eastAsia="Times New Roman" w:cs="Arial"/>
          <w:b/>
          <w:sz w:val="24"/>
          <w:szCs w:val="24"/>
          <w:u w:val="single"/>
        </w:rPr>
      </w:pPr>
      <w:r>
        <w:rPr>
          <w:rFonts w:eastAsia="Andale Sans UI" w:cs="Arial" w:ascii="Arial" w:hAnsi="Arial"/>
          <w:b/>
          <w:kern w:val="2"/>
          <w:sz w:val="24"/>
          <w:szCs w:val="24"/>
          <w:u w:val="single"/>
        </w:rPr>
        <w:t xml:space="preserve">           </w:t>
      </w:r>
      <w:r>
        <w:rPr>
          <w:rFonts w:eastAsia="Andale Sans UI" w:cs="Arial" w:ascii="Arial" w:hAnsi="Arial"/>
          <w:b/>
          <w:kern w:val="2"/>
          <w:sz w:val="24"/>
          <w:szCs w:val="24"/>
          <w:u w:val="single"/>
        </w:rPr>
        <w:tab/>
        <w:t xml:space="preserve">                         .</w:t>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AutoHyphens w:val="true"/>
        <w:spacing w:lineRule="auto" w:line="240" w:before="0" w:after="0"/>
        <w:rPr>
          <w:rFonts w:ascii="Arial" w:hAnsi="Arial" w:eastAsia="Andale Sans UI" w:cs="Arial"/>
          <w:kern w:val="2"/>
          <w:sz w:val="24"/>
          <w:szCs w:val="24"/>
          <w:lang w:val="en-US"/>
        </w:rPr>
      </w:pPr>
      <w:r>
        <w:rPr>
          <w:rFonts w:eastAsia="Andale Sans UI" w:cs="Arial" w:ascii="Arial" w:hAnsi="Arial"/>
          <w:kern w:val="2"/>
          <w:sz w:val="24"/>
          <w:szCs w:val="24"/>
        </w:rPr>
        <w:tab/>
      </w:r>
    </w:p>
    <w:p>
      <w:pPr>
        <w:pStyle w:val="Normal"/>
        <w:widowControl w:val="false"/>
        <w:tabs>
          <w:tab w:val="clear" w:pos="720"/>
          <w:tab w:val="left" w:pos="4350" w:leader="none"/>
        </w:tabs>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t xml:space="preserve">Надлежен лекар  </w:t>
        <w:tab/>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t xml:space="preserve">Матичен број на граѓанинот: </w:t>
      </w:r>
    </w:p>
    <w:p>
      <w:pPr>
        <w:pStyle w:val="Normal"/>
        <w:widowControl w:val="false"/>
        <w:suppressAutoHyphens w:val="true"/>
        <w:spacing w:lineRule="auto" w:line="240" w:before="0" w:after="0"/>
        <w:rPr>
          <w:rFonts w:ascii="Arial" w:hAnsi="Arial" w:eastAsia="Andale Sans UI" w:cs="Arial"/>
          <w:kern w:val="2"/>
          <w:sz w:val="24"/>
          <w:szCs w:val="24"/>
          <w:u w:val="single"/>
        </w:rPr>
      </w:pPr>
      <w:r>
        <w:rPr>
          <w:rFonts w:eastAsia="Andale Sans UI" w:cs="Arial" w:ascii="Arial" w:hAnsi="Arial"/>
          <w:kern w:val="2"/>
          <w:sz w:val="24"/>
          <w:szCs w:val="24"/>
          <w:u w:val="single"/>
        </w:rPr>
        <w:t xml:space="preserve">                                          </w:t>
      </w:r>
      <w:r>
        <w:rPr>
          <w:rFonts w:eastAsia="Andale Sans UI" w:cs="Arial" w:ascii="Arial" w:hAnsi="Arial"/>
          <w:kern w:val="2"/>
          <w:sz w:val="24"/>
          <w:szCs w:val="24"/>
          <w:u w:val="single"/>
        </w:rPr>
        <w:t>.</w:t>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t xml:space="preserve">Место- </w:t>
      </w:r>
      <w:r>
        <w:rPr>
          <w:rFonts w:eastAsia="Andale Sans UI" w:cs="Arial" w:ascii="Arial" w:hAnsi="Arial"/>
          <w:kern w:val="2"/>
          <w:sz w:val="24"/>
          <w:szCs w:val="24"/>
          <w:u w:val="single"/>
        </w:rPr>
        <w:t xml:space="preserve">                                                       .</w:t>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t xml:space="preserve">Датум: </w:t>
      </w:r>
      <w:r>
        <w:rPr>
          <w:rFonts w:eastAsia="Andale Sans UI" w:cs="Arial" w:ascii="Arial" w:hAnsi="Arial"/>
          <w:kern w:val="2"/>
          <w:sz w:val="24"/>
          <w:szCs w:val="24"/>
          <w:u w:val="single"/>
        </w:rPr>
        <w:t xml:space="preserve">                                       .</w:t>
      </w:r>
      <w:r>
        <w:rPr>
          <w:rFonts w:eastAsia="Andale Sans UI" w:cs="Arial" w:ascii="Arial" w:hAnsi="Arial"/>
          <w:kern w:val="2"/>
          <w:sz w:val="24"/>
          <w:szCs w:val="24"/>
        </w:rPr>
        <w:t xml:space="preserve">  </w:t>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p>
      <w:pPr>
        <w:pStyle w:val="Normal"/>
        <w:ind w:left="284" w:hanging="426"/>
        <w:jc w:val="center"/>
        <w:rPr>
          <w:rFonts w:ascii="Arial" w:hAnsi="Arial" w:cs="Arial"/>
        </w:rPr>
      </w:pPr>
      <w:r>
        <w:rPr>
          <w:rFonts w:cs="Arial" w:ascii="Arial" w:hAnsi="Arial"/>
          <w:w w:val="113"/>
        </w:rPr>
        <w:t xml:space="preserve">Предлог на надлежниот матичен лекар </w:t>
      </w:r>
      <w:r>
        <w:rPr>
          <w:rFonts w:cs="Arial" w:ascii="Arial" w:hAnsi="Arial"/>
          <w:w w:val="114"/>
        </w:rPr>
        <w:t>за утврдување на инвалидност и предлог за утврдување на инвалидност од лекарска комисија на Фондот за здравствено осигурување на Република Северна Македонија</w:t>
      </w:r>
    </w:p>
    <w:p>
      <w:pPr>
        <w:pStyle w:val="NoSpacing"/>
        <w:rPr>
          <w:rFonts w:ascii="Arial" w:hAnsi="Arial" w:cs="Arial"/>
          <w:sz w:val="24"/>
          <w:szCs w:val="24"/>
        </w:rPr>
      </w:pPr>
      <w:r>
        <w:rPr>
          <w:rFonts w:cs="Arial" w:ascii="Arial" w:hAnsi="Arial"/>
          <w:sz w:val="24"/>
          <w:szCs w:val="24"/>
        </w:rPr>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tbl>
      <w:tblPr>
        <w:tblW w:w="9593" w:type="dxa"/>
        <w:jc w:val="left"/>
        <w:tblInd w:w="-3" w:type="dxa"/>
        <w:tblLayout w:type="fixed"/>
        <w:tblCellMar>
          <w:top w:w="55" w:type="dxa"/>
          <w:left w:w="55" w:type="dxa"/>
          <w:bottom w:w="55" w:type="dxa"/>
          <w:right w:w="55" w:type="dxa"/>
        </w:tblCellMar>
        <w:tblLook w:firstRow="1" w:noVBand="1" w:lastRow="0" w:firstColumn="1" w:lastColumn="0" w:noHBand="0" w:val="04a0"/>
      </w:tblPr>
      <w:tblGrid>
        <w:gridCol w:w="9593"/>
      </w:tblGrid>
      <w:tr>
        <w:trPr>
          <w:trHeight w:val="1820" w:hRule="atLeast"/>
        </w:trPr>
        <w:tc>
          <w:tcPr>
            <w:tcW w:w="9593" w:type="dxa"/>
            <w:tcBorders>
              <w:top w:val="single" w:sz="2" w:space="0" w:color="000000"/>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t>ОСИГУРЕНИКОТ СЕ УПАТУВА НА КОМИСИЈА ЗА ОЦЕНА НА РАБОТНАТА</w:t>
            </w:r>
          </w:p>
          <w:p>
            <w:pPr>
              <w:pStyle w:val="Normal"/>
              <w:widowControl w:val="false"/>
              <w:suppressLineNumbers/>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t xml:space="preserve">СПОСОБНОСТ: </w:t>
            </w:r>
          </w:p>
          <w:p>
            <w:pPr>
              <w:pStyle w:val="Normal"/>
              <w:widowControl w:val="false"/>
              <w:suppressLineNumbers/>
              <w:suppressAutoHyphens w:val="true"/>
              <w:spacing w:lineRule="auto" w:line="240" w:before="0" w:after="0"/>
              <w:ind w:right="230" w:hanging="0"/>
              <w:jc w:val="both"/>
              <w:rPr>
                <w:rFonts w:ascii="Arial" w:hAnsi="Arial" w:eastAsia="Andale Sans UI" w:cs="Arial"/>
                <w:kern w:val="2"/>
                <w:sz w:val="24"/>
                <w:szCs w:val="24"/>
              </w:rPr>
            </w:pPr>
            <w:r>
              <w:rPr>
                <w:rFonts w:eastAsia="Andale Sans UI" w:cs="Arial" w:ascii="Arial" w:hAnsi="Arial"/>
                <w:kern w:val="2"/>
                <w:sz w:val="24"/>
                <w:szCs w:val="24"/>
              </w:rPr>
              <w:t>1) На лично барање; 2) На предлог на надлежен матичен лекар; 3) На предлог на лекарската   комисија на ФЗОРСМ;</w:t>
            </w:r>
            <w:r>
              <w:rPr>
                <w:rFonts w:eastAsia="Andale Sans UI" w:cs="Arial" w:ascii="Arial" w:hAnsi="Arial"/>
                <w:kern w:val="2"/>
                <w:sz w:val="24"/>
                <w:szCs w:val="24"/>
                <w:lang w:val="en-GB"/>
              </w:rPr>
              <w:t xml:space="preserve">  </w:t>
            </w:r>
            <w:r>
              <w:rPr>
                <w:rFonts w:eastAsia="Andale Sans UI" w:cs="Arial" w:ascii="Arial" w:hAnsi="Arial"/>
                <w:kern w:val="2"/>
                <w:sz w:val="24"/>
                <w:szCs w:val="24"/>
              </w:rPr>
              <w:t xml:space="preserve"> 4) На предлог на работодавачот  </w:t>
            </w:r>
          </w:p>
          <w:p>
            <w:pPr>
              <w:pStyle w:val="Normal"/>
              <w:widowControl w:val="false"/>
              <w:suppressLineNumbers/>
              <w:suppressAutoHyphens w:val="true"/>
              <w:spacing w:lineRule="auto" w:line="240" w:before="0" w:after="0"/>
              <w:rPr>
                <w:rFonts w:ascii="Arial" w:hAnsi="Arial" w:eastAsia="Andale Sans UI" w:cs="Arial"/>
                <w:kern w:val="2"/>
                <w:sz w:val="24"/>
                <w:szCs w:val="24"/>
                <w:u w:val="single"/>
                <w:lang w:val="en-GB"/>
              </w:rPr>
            </w:pPr>
            <w:r>
              <w:rPr>
                <w:rFonts w:eastAsia="Andale Sans UI" w:cs="Arial" w:ascii="Arial" w:hAnsi="Arial"/>
                <w:kern w:val="2"/>
                <w:sz w:val="24"/>
                <w:szCs w:val="24"/>
                <w:u w:val="single"/>
                <w:lang w:val="en-GB"/>
              </w:rPr>
              <w:t>_____________________________________________________________________</w:t>
            </w:r>
          </w:p>
        </w:tc>
      </w:tr>
    </w:tbl>
    <w:p>
      <w:pPr>
        <w:pStyle w:val="Normal"/>
        <w:widowControl w:val="false"/>
        <w:suppressAutoHyphens w:val="true"/>
        <w:spacing w:lineRule="auto" w:line="240" w:before="0" w:after="0"/>
        <w:rPr>
          <w:rFonts w:ascii="Arial" w:hAnsi="Arial" w:eastAsia="Andale Sans UI" w:cs="Arial"/>
          <w:kern w:val="2"/>
          <w:sz w:val="24"/>
          <w:szCs w:val="24"/>
          <w:lang w:val="en-US"/>
        </w:rPr>
      </w:pPr>
      <w:r>
        <w:rPr>
          <w:rFonts w:eastAsia="Andale Sans UI" w:cs="Arial" w:ascii="Arial" w:hAnsi="Arial"/>
          <w:kern w:val="2"/>
          <w:sz w:val="24"/>
          <w:szCs w:val="24"/>
          <w:lang w:val="en-US"/>
        </w:rPr>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tbl>
      <w:tblPr>
        <w:tblW w:w="9451"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9451"/>
      </w:tblGrid>
      <w:tr>
        <w:trPr>
          <w:trHeight w:val="1925" w:hRule="atLeast"/>
        </w:trPr>
        <w:tc>
          <w:tcPr>
            <w:tcW w:w="9451" w:type="dxa"/>
            <w:tcBorders>
              <w:top w:val="single" w:sz="2" w:space="0" w:color="000000"/>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t>1. ЛИЧНИ ПОДАТОЦИ НА ОСИГУРЕНИКОТ</w:t>
            </w:r>
          </w:p>
          <w:p>
            <w:pPr>
              <w:pStyle w:val="Normal"/>
              <w:widowControl w:val="false"/>
              <w:suppressLineNumbers/>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t xml:space="preserve">Име, татково име и презиме на осигуреникот и датум на раѓање: </w:t>
            </w:r>
          </w:p>
          <w:p>
            <w:pPr>
              <w:pStyle w:val="Normal"/>
              <w:widowControl w:val="false"/>
              <w:suppressLineNumbers/>
              <w:suppressAutoHyphens w:val="true"/>
              <w:spacing w:lineRule="auto" w:line="240" w:before="0" w:after="0"/>
              <w:rPr>
                <w:rFonts w:ascii="Arial" w:hAnsi="Arial" w:eastAsia="Andale Sans UI" w:cs="Arial"/>
                <w:kern w:val="2"/>
                <w:sz w:val="24"/>
                <w:szCs w:val="24"/>
                <w:u w:val="single"/>
              </w:rPr>
            </w:pPr>
            <w:r>
              <w:rPr>
                <w:rFonts w:eastAsia="Andale Sans UI" w:cs="Arial" w:ascii="Arial" w:hAnsi="Arial"/>
                <w:kern w:val="2"/>
                <w:sz w:val="24"/>
                <w:szCs w:val="24"/>
                <w:u w:val="single"/>
                <w:lang w:val="en-GB"/>
              </w:rPr>
              <w:t>____________________________</w:t>
            </w:r>
            <w:r>
              <w:rPr>
                <w:rFonts w:eastAsia="Andale Sans UI" w:cs="Arial" w:ascii="Arial" w:hAnsi="Arial"/>
                <w:kern w:val="2"/>
                <w:sz w:val="24"/>
                <w:szCs w:val="24"/>
                <w:u w:val="single"/>
              </w:rPr>
              <w:t xml:space="preserve">                       </w:t>
            </w:r>
            <w:r>
              <w:rPr>
                <w:rFonts w:eastAsia="Andale Sans UI" w:cs="Arial" w:ascii="Arial" w:hAnsi="Arial"/>
                <w:kern w:val="2"/>
                <w:sz w:val="24"/>
                <w:szCs w:val="24"/>
                <w:u w:val="single"/>
                <w:lang w:val="en-GB"/>
              </w:rPr>
              <w:t>_</w:t>
            </w:r>
            <w:r>
              <w:rPr>
                <w:rFonts w:eastAsia="Andale Sans UI" w:cs="Arial" w:ascii="Arial" w:hAnsi="Arial"/>
                <w:kern w:val="2"/>
                <w:sz w:val="24"/>
                <w:szCs w:val="24"/>
                <w:u w:val="single"/>
              </w:rPr>
              <w:t xml:space="preserve">                 </w:t>
            </w:r>
          </w:p>
          <w:p>
            <w:pPr>
              <w:pStyle w:val="Normal"/>
              <w:widowControl w:val="false"/>
              <w:suppressLineNumbers/>
              <w:suppressAutoHyphens w:val="true"/>
              <w:spacing w:lineRule="auto" w:line="240" w:before="0" w:after="0"/>
              <w:rPr>
                <w:rFonts w:ascii="Arial" w:hAnsi="Arial" w:eastAsia="Andale Sans UI" w:cs="Arial"/>
                <w:b/>
                <w:kern w:val="2"/>
                <w:sz w:val="24"/>
                <w:szCs w:val="24"/>
                <w:u w:val="single"/>
              </w:rPr>
            </w:pPr>
            <w:r>
              <w:rPr>
                <w:rFonts w:eastAsia="Andale Sans UI" w:cs="Arial" w:ascii="Arial" w:hAnsi="Arial"/>
                <w:b/>
                <w:kern w:val="2"/>
                <w:sz w:val="24"/>
                <w:szCs w:val="24"/>
                <w:u w:val="single"/>
              </w:rPr>
              <w:t xml:space="preserve">                                    </w:t>
            </w:r>
            <w:r>
              <w:rPr>
                <w:rFonts w:eastAsia="Andale Sans UI" w:cs="Arial" w:ascii="Arial" w:hAnsi="Arial"/>
                <w:b/>
                <w:kern w:val="2"/>
                <w:sz w:val="24"/>
                <w:szCs w:val="24"/>
                <w:u w:val="single"/>
              </w:rPr>
              <w:t>.</w:t>
            </w:r>
          </w:p>
          <w:p>
            <w:pPr>
              <w:pStyle w:val="Normal"/>
              <w:widowControl w:val="false"/>
              <w:suppressLineNumbers/>
              <w:suppressAutoHyphens w:val="true"/>
              <w:spacing w:lineRule="auto" w:line="240" w:before="0" w:after="0"/>
              <w:rPr>
                <w:rFonts w:ascii="Arial" w:hAnsi="Arial" w:eastAsia="Andale Sans UI" w:cs="Arial"/>
                <w:b/>
                <w:kern w:val="2"/>
                <w:sz w:val="24"/>
                <w:szCs w:val="24"/>
              </w:rPr>
            </w:pPr>
            <w:r>
              <w:rPr>
                <w:rFonts w:eastAsia="Andale Sans UI" w:cs="Arial" w:ascii="Arial" w:hAnsi="Arial"/>
                <w:b/>
                <w:kern w:val="2"/>
                <w:sz w:val="24"/>
                <w:szCs w:val="24"/>
              </w:rPr>
            </w:r>
          </w:p>
          <w:p>
            <w:pPr>
              <w:pStyle w:val="Normal"/>
              <w:widowControl w:val="false"/>
              <w:suppressLineNumbers/>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t>Адреса на постојниот престој</w:t>
            </w:r>
            <w:r>
              <w:rPr>
                <w:rFonts w:eastAsia="Andale Sans UI" w:cs="Arial" w:ascii="Arial" w:hAnsi="Arial"/>
                <w:kern w:val="2"/>
                <w:sz w:val="24"/>
                <w:szCs w:val="24"/>
                <w:lang w:val="en-US"/>
              </w:rPr>
              <w:t>:</w:t>
            </w:r>
            <w:r>
              <w:rPr>
                <w:rFonts w:eastAsia="Andale Sans UI" w:cs="Arial" w:ascii="Arial" w:hAnsi="Arial"/>
                <w:kern w:val="2"/>
                <w:sz w:val="24"/>
                <w:szCs w:val="24"/>
              </w:rPr>
              <w:t xml:space="preserve"> </w:t>
            </w:r>
          </w:p>
          <w:p>
            <w:pPr>
              <w:pStyle w:val="Normal"/>
              <w:widowControl w:val="false"/>
              <w:suppressLineNumbers/>
              <w:suppressAutoHyphens w:val="true"/>
              <w:spacing w:lineRule="auto" w:line="240" w:before="0" w:after="0"/>
              <w:rPr>
                <w:rFonts w:ascii="Arial" w:hAnsi="Arial" w:eastAsia="Andale Sans UI" w:cs="Arial"/>
                <w:kern w:val="2"/>
                <w:sz w:val="24"/>
                <w:szCs w:val="24"/>
                <w:u w:val="single"/>
              </w:rPr>
            </w:pPr>
            <w:r>
              <w:rPr>
                <w:rFonts w:eastAsia="Andale Sans UI" w:cs="Arial" w:ascii="Arial" w:hAnsi="Arial"/>
                <w:kern w:val="2"/>
                <w:sz w:val="24"/>
                <w:szCs w:val="24"/>
              </w:rPr>
              <w:t xml:space="preserve"> </w:t>
            </w:r>
            <w:r>
              <w:rPr>
                <w:rFonts w:eastAsia="Andale Sans UI" w:cs="Arial" w:ascii="Arial" w:hAnsi="Arial"/>
                <w:kern w:val="2"/>
                <w:sz w:val="24"/>
                <w:szCs w:val="24"/>
                <w:u w:val="single"/>
              </w:rPr>
              <w:t xml:space="preserve">                                                        </w:t>
            </w:r>
            <w:r>
              <w:rPr>
                <w:rFonts w:eastAsia="Andale Sans UI" w:cs="Arial" w:ascii="Arial" w:hAnsi="Arial"/>
                <w:kern w:val="2"/>
                <w:sz w:val="24"/>
                <w:szCs w:val="24"/>
                <w:u w:val="single"/>
              </w:rPr>
              <w:t>.</w:t>
            </w:r>
          </w:p>
          <w:p>
            <w:pPr>
              <w:pStyle w:val="Normal"/>
              <w:widowControl w:val="false"/>
              <w:suppressLineNumbers/>
              <w:suppressAutoHyphens w:val="true"/>
              <w:spacing w:lineRule="auto" w:line="240" w:before="0" w:after="0"/>
              <w:rPr>
                <w:rFonts w:ascii="Arial" w:hAnsi="Arial" w:eastAsia="Andale Sans UI" w:cs="Arial"/>
                <w:kern w:val="2"/>
                <w:sz w:val="24"/>
                <w:szCs w:val="24"/>
                <w:u w:val="single"/>
              </w:rPr>
            </w:pPr>
            <w:r>
              <w:rPr>
                <w:rFonts w:eastAsia="Andale Sans UI" w:cs="Arial" w:ascii="Arial" w:hAnsi="Arial"/>
                <w:kern w:val="2"/>
                <w:sz w:val="24"/>
                <w:szCs w:val="24"/>
                <w:u w:val="single"/>
              </w:rPr>
            </w:r>
          </w:p>
          <w:p>
            <w:pPr>
              <w:pStyle w:val="Normal"/>
              <w:widowControl w:val="false"/>
              <w:suppressLineNumbers/>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t xml:space="preserve">Занимање: </w:t>
            </w:r>
            <w:r>
              <w:rPr>
                <w:rFonts w:eastAsia="Andale Sans UI" w:cs="Arial" w:ascii="Arial" w:hAnsi="Arial"/>
                <w:kern w:val="2"/>
                <w:sz w:val="24"/>
                <w:szCs w:val="24"/>
                <w:u w:val="single"/>
              </w:rPr>
              <w:t xml:space="preserve">                                                                            .</w:t>
            </w:r>
            <w:r>
              <w:rPr>
                <w:rFonts w:eastAsia="Andale Sans UI" w:cs="Arial" w:ascii="Arial" w:hAnsi="Arial"/>
                <w:kern w:val="2"/>
                <w:sz w:val="24"/>
                <w:szCs w:val="24"/>
              </w:rPr>
              <w:t xml:space="preserve"> </w:t>
            </w:r>
          </w:p>
          <w:p>
            <w:pPr>
              <w:pStyle w:val="Normal"/>
              <w:widowControl w:val="false"/>
              <w:suppressLineNumbers/>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LineNumbers/>
              <w:suppressAutoHyphens w:val="true"/>
              <w:spacing w:lineRule="auto" w:line="240" w:before="0" w:after="0"/>
              <w:rPr>
                <w:rFonts w:ascii="Arial" w:hAnsi="Arial" w:eastAsia="Andale Sans UI" w:cs="Arial"/>
                <w:kern w:val="2"/>
                <w:sz w:val="24"/>
                <w:szCs w:val="24"/>
                <w:lang w:val="en-GB"/>
              </w:rPr>
            </w:pPr>
            <w:r>
              <w:rPr>
                <w:rFonts w:eastAsia="Andale Sans UI" w:cs="Arial" w:ascii="Arial" w:hAnsi="Arial"/>
                <w:kern w:val="2"/>
                <w:sz w:val="24"/>
                <w:szCs w:val="24"/>
              </w:rPr>
              <w:t xml:space="preserve">Гранка на дејност: </w:t>
            </w:r>
            <w:r>
              <w:rPr>
                <w:rFonts w:eastAsia="Andale Sans UI" w:cs="Arial" w:ascii="Arial" w:hAnsi="Arial"/>
                <w:kern w:val="2"/>
                <w:sz w:val="24"/>
                <w:szCs w:val="24"/>
                <w:lang w:val="en-GB"/>
              </w:rPr>
              <w:t>_________________</w:t>
            </w:r>
          </w:p>
          <w:p>
            <w:pPr>
              <w:pStyle w:val="Normal"/>
              <w:widowControl w:val="false"/>
              <w:suppressLineNumbers/>
              <w:suppressAutoHyphens w:val="true"/>
              <w:spacing w:lineRule="auto" w:line="240" w:before="0" w:after="0"/>
              <w:rPr>
                <w:rFonts w:ascii="Arial" w:hAnsi="Arial" w:eastAsia="Andale Sans UI" w:cs="Arial"/>
                <w:kern w:val="2"/>
                <w:sz w:val="24"/>
                <w:szCs w:val="24"/>
                <w:lang w:val="en-GB"/>
              </w:rPr>
            </w:pPr>
            <w:r>
              <w:rPr>
                <w:rFonts w:eastAsia="Andale Sans UI" w:cs="Arial" w:ascii="Arial" w:hAnsi="Arial"/>
                <w:kern w:val="2"/>
                <w:sz w:val="24"/>
                <w:szCs w:val="24"/>
                <w:lang w:val="en-GB"/>
              </w:rPr>
            </w:r>
          </w:p>
          <w:p>
            <w:pPr>
              <w:pStyle w:val="Normal"/>
              <w:widowControl w:val="false"/>
              <w:suppressLineNumbers/>
              <w:suppressAutoHyphens w:val="true"/>
              <w:spacing w:lineRule="auto" w:line="240" w:before="0" w:after="0"/>
              <w:rPr>
                <w:rFonts w:ascii="Arial" w:hAnsi="Arial" w:eastAsia="Andale Sans UI" w:cs="Arial"/>
                <w:kern w:val="2"/>
                <w:sz w:val="24"/>
                <w:szCs w:val="24"/>
                <w:u w:val="single"/>
              </w:rPr>
            </w:pPr>
            <w:r>
              <w:rPr>
                <w:rFonts w:eastAsia="Andale Sans UI" w:cs="Arial" w:ascii="Arial" w:hAnsi="Arial"/>
                <w:kern w:val="2"/>
                <w:sz w:val="24"/>
                <w:szCs w:val="24"/>
              </w:rPr>
              <w:t xml:space="preserve">Ги врши работите и задачите  </w:t>
            </w:r>
            <w:r>
              <w:rPr>
                <w:rFonts w:eastAsia="Andale Sans UI" w:cs="Arial" w:ascii="Arial" w:hAnsi="Arial"/>
                <w:kern w:val="2"/>
                <w:sz w:val="24"/>
                <w:szCs w:val="24"/>
                <w:lang w:val="en-US"/>
              </w:rPr>
              <w:t>:</w:t>
            </w:r>
            <w:r>
              <w:rPr>
                <w:rFonts w:eastAsia="Andale Sans UI" w:cs="Arial" w:ascii="Arial" w:hAnsi="Arial"/>
                <w:kern w:val="2"/>
                <w:sz w:val="24"/>
                <w:szCs w:val="24"/>
              </w:rPr>
              <w:t xml:space="preserve"> </w:t>
            </w:r>
            <w:r>
              <w:rPr>
                <w:rFonts w:eastAsia="Andale Sans UI" w:cs="Arial" w:ascii="Arial" w:hAnsi="Arial"/>
                <w:kern w:val="2"/>
                <w:sz w:val="24"/>
                <w:szCs w:val="24"/>
                <w:u w:val="single"/>
              </w:rPr>
              <w:t xml:space="preserve">                                                         .</w:t>
            </w:r>
          </w:p>
          <w:p>
            <w:pPr>
              <w:pStyle w:val="Normal"/>
              <w:widowControl w:val="false"/>
              <w:suppressLineNumbers/>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LineNumbers/>
              <w:suppressAutoHyphens w:val="true"/>
              <w:spacing w:lineRule="auto" w:line="240" w:before="0" w:after="0"/>
              <w:rPr>
                <w:rFonts w:ascii="Arial" w:hAnsi="Arial" w:eastAsia="Andale Sans UI" w:cs="Arial"/>
                <w:kern w:val="2"/>
                <w:sz w:val="24"/>
                <w:szCs w:val="24"/>
                <w:u w:val="single"/>
              </w:rPr>
            </w:pPr>
            <w:r>
              <w:rPr>
                <w:rFonts w:eastAsia="Andale Sans UI" w:cs="Arial" w:ascii="Arial" w:hAnsi="Arial"/>
                <w:kern w:val="2"/>
                <w:sz w:val="24"/>
                <w:szCs w:val="24"/>
              </w:rPr>
              <w:t xml:space="preserve">Работен стаж: </w:t>
            </w:r>
            <w:r>
              <w:rPr>
                <w:rFonts w:eastAsia="Andale Sans UI" w:cs="Arial" w:ascii="Arial" w:hAnsi="Arial"/>
                <w:kern w:val="2"/>
                <w:sz w:val="24"/>
                <w:szCs w:val="24"/>
                <w:u w:val="single"/>
              </w:rPr>
              <w:t xml:space="preserve">                                       .</w:t>
            </w:r>
          </w:p>
          <w:p>
            <w:pPr>
              <w:pStyle w:val="Normal"/>
              <w:widowControl w:val="false"/>
              <w:suppressLineNumbers/>
              <w:suppressAutoHyphens w:val="true"/>
              <w:spacing w:lineRule="auto" w:line="240" w:before="0" w:after="0"/>
              <w:rPr>
                <w:rFonts w:ascii="Arial" w:hAnsi="Arial" w:eastAsia="Andale Sans UI" w:cs="Arial"/>
                <w:b/>
                <w:kern w:val="2"/>
                <w:sz w:val="24"/>
                <w:szCs w:val="24"/>
                <w:lang w:val="en-US"/>
              </w:rPr>
            </w:pPr>
            <w:r>
              <w:rPr>
                <w:rFonts w:eastAsia="Andale Sans UI" w:cs="Arial" w:ascii="Arial" w:hAnsi="Arial"/>
                <w:kern w:val="2"/>
                <w:sz w:val="24"/>
                <w:szCs w:val="24"/>
              </w:rPr>
              <w:t xml:space="preserve"> </w:t>
            </w:r>
            <w:r>
              <w:rPr>
                <w:rFonts w:eastAsia="Andale Sans UI" w:cs="Arial" w:ascii="Arial" w:hAnsi="Arial"/>
                <w:kern w:val="2"/>
                <w:sz w:val="24"/>
                <w:szCs w:val="24"/>
                <w:lang w:val="en-US"/>
              </w:rPr>
              <w:t xml:space="preserve">       </w:t>
            </w:r>
            <w:r>
              <w:rPr>
                <w:rFonts w:eastAsia="Andale Sans UI" w:cs="Arial" w:ascii="Arial" w:hAnsi="Arial"/>
                <w:kern w:val="2"/>
                <w:sz w:val="24"/>
                <w:szCs w:val="24"/>
              </w:rPr>
              <w:t xml:space="preserve"> </w:t>
            </w:r>
          </w:p>
          <w:p>
            <w:pPr>
              <w:pStyle w:val="Normal"/>
              <w:widowControl w:val="false"/>
              <w:suppressLineNumbers/>
              <w:suppressAutoHyphens w:val="true"/>
              <w:spacing w:lineRule="auto" w:line="240" w:before="0" w:after="0"/>
              <w:rPr>
                <w:rFonts w:ascii="Arial" w:hAnsi="Arial" w:eastAsia="Andale Sans UI" w:cs="Arial"/>
                <w:kern w:val="2"/>
                <w:sz w:val="24"/>
                <w:szCs w:val="24"/>
                <w:u w:val="single"/>
              </w:rPr>
            </w:pPr>
            <w:r>
              <w:rPr>
                <w:rFonts w:eastAsia="Andale Sans UI" w:cs="Arial" w:ascii="Arial" w:hAnsi="Arial"/>
                <w:kern w:val="2"/>
                <w:sz w:val="24"/>
                <w:szCs w:val="24"/>
              </w:rPr>
              <w:t xml:space="preserve">Личен број на осигуреникот: </w:t>
            </w:r>
            <w:r>
              <w:rPr>
                <w:rFonts w:eastAsia="Andale Sans UI" w:cs="Arial" w:ascii="Arial" w:hAnsi="Arial"/>
                <w:kern w:val="2"/>
                <w:sz w:val="24"/>
                <w:szCs w:val="24"/>
                <w:u w:val="single"/>
              </w:rPr>
              <w:t xml:space="preserve">                                        .</w:t>
            </w:r>
          </w:p>
          <w:p>
            <w:pPr>
              <w:pStyle w:val="Normal"/>
              <w:widowControl w:val="false"/>
              <w:suppressLineNumbers/>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t xml:space="preserve">Број на здравствена книшка:  </w:t>
            </w:r>
            <w:r>
              <w:rPr>
                <w:rFonts w:eastAsia="Andale Sans UI" w:cs="Arial" w:ascii="Arial" w:hAnsi="Arial"/>
                <w:kern w:val="2"/>
                <w:sz w:val="24"/>
                <w:szCs w:val="24"/>
                <w:u w:val="single"/>
              </w:rPr>
              <w:t xml:space="preserve">                                      .</w:t>
            </w:r>
          </w:p>
          <w:p>
            <w:pPr>
              <w:pStyle w:val="Normal"/>
              <w:widowControl w:val="false"/>
              <w:suppressLineNumbers/>
              <w:suppressAutoHyphens w:val="true"/>
              <w:spacing w:lineRule="auto" w:line="240" w:before="0" w:after="0"/>
              <w:rPr>
                <w:rFonts w:ascii="Arial" w:hAnsi="Arial" w:eastAsia="Andale Sans UI" w:cs="Arial"/>
                <w:b/>
                <w:kern w:val="2"/>
                <w:sz w:val="24"/>
                <w:szCs w:val="24"/>
                <w:lang w:val="en-US"/>
              </w:rPr>
            </w:pPr>
            <w:r>
              <w:rPr>
                <w:rFonts w:eastAsia="Andale Sans UI" w:cs="Arial" w:ascii="Arial" w:hAnsi="Arial"/>
                <w:b/>
                <w:kern w:val="2"/>
                <w:sz w:val="24"/>
                <w:szCs w:val="24"/>
                <w:lang w:val="en-US"/>
              </w:rPr>
            </w:r>
          </w:p>
          <w:p>
            <w:pPr>
              <w:pStyle w:val="Normal"/>
              <w:widowControl w:val="false"/>
              <w:suppressLineNumbers/>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tc>
      </w:tr>
    </w:tbl>
    <w:p>
      <w:pPr>
        <w:pStyle w:val="Normal"/>
        <w:widowControl w:val="false"/>
        <w:suppressAutoHyphens w:val="true"/>
        <w:spacing w:lineRule="auto" w:line="240" w:before="0" w:after="0"/>
        <w:rPr>
          <w:rFonts w:ascii="Arial" w:hAnsi="Arial" w:eastAsia="Andale Sans UI" w:cs="Arial"/>
          <w:kern w:val="2"/>
          <w:sz w:val="24"/>
          <w:szCs w:val="24"/>
          <w:lang w:val="en-US"/>
        </w:rPr>
      </w:pPr>
      <w:r>
        <w:rPr>
          <w:rFonts w:eastAsia="Andale Sans UI" w:cs="Arial" w:ascii="Arial" w:hAnsi="Arial"/>
          <w:kern w:val="2"/>
          <w:sz w:val="24"/>
          <w:szCs w:val="24"/>
          <w:lang w:val="en-US"/>
        </w:rPr>
      </w:r>
    </w:p>
    <w:p>
      <w:pPr>
        <w:pStyle w:val="Normal"/>
        <w:widowControl w:val="false"/>
        <w:suppressLineNumbers/>
        <w:suppressAutoHyphens w:val="true"/>
        <w:spacing w:lineRule="auto" w:line="240" w:before="0" w:after="0"/>
        <w:rPr>
          <w:rFonts w:ascii="Arial" w:hAnsi="Arial" w:eastAsia="Andale Sans UI" w:cs="Arial"/>
          <w:b/>
          <w:kern w:val="2"/>
          <w:sz w:val="24"/>
          <w:szCs w:val="24"/>
          <w:lang w:val="en-US"/>
        </w:rPr>
      </w:pPr>
      <w:r>
        <w:rPr>
          <w:rFonts w:eastAsia="Andale Sans UI" w:cs="Arial" w:ascii="Arial" w:hAnsi="Arial"/>
          <w:b/>
          <w:kern w:val="2"/>
          <w:sz w:val="24"/>
          <w:szCs w:val="24"/>
          <w:lang w:val="en-US"/>
        </w:rPr>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t>ЗАБЕЛЕШКА: Пополнувањето на овој образец задолжително се врши со машина за пишување</w:t>
      </w:r>
    </w:p>
    <w:tbl>
      <w:tblPr>
        <w:tblpPr w:bottomFromText="0" w:horzAnchor="margin" w:leftFromText="180" w:rightFromText="180" w:tblpX="0" w:tblpY="380" w:topFromText="0" w:vertAnchor="text"/>
        <w:tblW w:w="9495"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495"/>
      </w:tblGrid>
      <w:tr>
        <w:trPr>
          <w:trHeight w:val="4332" w:hRule="atLeast"/>
        </w:trPr>
        <w:tc>
          <w:tcPr>
            <w:tcW w:w="9495" w:type="dxa"/>
            <w:tcBorders>
              <w:top w:val="single" w:sz="2" w:space="0" w:color="000000"/>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t>2. АНАМНЕЗА</w:t>
            </w:r>
          </w:p>
          <w:p>
            <w:pPr>
              <w:pStyle w:val="Normal"/>
              <w:widowControl w:val="false"/>
              <w:suppressLineNumbers/>
              <w:suppressAutoHyphens w:val="true"/>
              <w:spacing w:lineRule="auto" w:line="240" w:before="0" w:after="0"/>
              <w:rPr>
                <w:rFonts w:ascii="Arial" w:hAnsi="Arial" w:eastAsia="Andale Sans UI" w:cs="Arial"/>
                <w:kern w:val="2"/>
                <w:sz w:val="24"/>
                <w:szCs w:val="24"/>
                <w:u w:val="single"/>
              </w:rPr>
            </w:pPr>
            <w:r>
              <w:rPr>
                <w:rFonts w:eastAsia="Andale Sans UI" w:cs="Arial" w:ascii="Arial" w:hAnsi="Arial"/>
                <w:kern w:val="2"/>
                <w:sz w:val="24"/>
                <w:szCs w:val="24"/>
              </w:rPr>
              <w:t xml:space="preserve">а) Лична анамнеза (поранешни болести; повреди; професионални болести): </w:t>
            </w:r>
            <w:r>
              <w:rPr>
                <w:rFonts w:eastAsia="Andale Sans UI" w:cs="Arial" w:ascii="Arial" w:hAnsi="Arial"/>
                <w:b/>
                <w:kern w:val="2"/>
                <w:sz w:val="24"/>
                <w:szCs w:val="24"/>
              </w:rPr>
              <w:t xml:space="preserve"> </w:t>
            </w:r>
          </w:p>
          <w:p>
            <w:pPr>
              <w:pStyle w:val="Normal"/>
              <w:widowControl w:val="false"/>
              <w:suppressLineNumbers/>
              <w:suppressAutoHyphens w:val="true"/>
              <w:spacing w:lineRule="auto" w:line="240" w:before="0" w:after="0"/>
              <w:rPr>
                <w:rFonts w:ascii="Arial" w:hAnsi="Arial" w:eastAsia="Andale Sans UI" w:cs="Arial"/>
                <w:kern w:val="2"/>
                <w:sz w:val="24"/>
                <w:szCs w:val="24"/>
                <w:u w:val="single"/>
              </w:rPr>
            </w:pPr>
            <w:r>
              <w:rPr>
                <w:rFonts w:eastAsia="Andale Sans UI" w:cs="Arial" w:ascii="Arial" w:hAnsi="Arial"/>
                <w:kern w:val="2"/>
                <w:sz w:val="24"/>
                <w:szCs w:val="24"/>
                <w:u w:val="single"/>
              </w:rPr>
              <w:t xml:space="preserve">                                                                                                                </w:t>
            </w:r>
            <w:r>
              <w:rPr>
                <w:rFonts w:eastAsia="Andale Sans UI" w:cs="Arial" w:ascii="Arial" w:hAnsi="Arial"/>
                <w:kern w:val="2"/>
                <w:sz w:val="24"/>
                <w:szCs w:val="24"/>
                <w:u w:val="single"/>
              </w:rPr>
              <w:t>.</w:t>
            </w:r>
          </w:p>
          <w:p>
            <w:pPr>
              <w:pStyle w:val="Normal"/>
              <w:widowControl w:val="false"/>
              <w:suppressLineNumbers/>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LineNumbers/>
              <w:suppressAutoHyphens w:val="true"/>
              <w:spacing w:lineRule="auto" w:line="240" w:before="0" w:after="0"/>
              <w:rPr>
                <w:rFonts w:ascii="Arial" w:hAnsi="Arial" w:eastAsia="Andale Sans UI" w:cs="Arial"/>
                <w:b/>
                <w:kern w:val="2"/>
                <w:sz w:val="24"/>
                <w:szCs w:val="24"/>
                <w:lang w:val="en-US"/>
              </w:rPr>
            </w:pPr>
            <w:r>
              <w:rPr>
                <w:rFonts w:eastAsia="Andale Sans UI" w:cs="Arial" w:ascii="Arial" w:hAnsi="Arial"/>
                <w:kern w:val="2"/>
                <w:sz w:val="24"/>
                <w:szCs w:val="24"/>
              </w:rPr>
              <w:t>б) Семејна анамнеза:</w:t>
            </w:r>
            <w:r>
              <w:rPr>
                <w:rFonts w:eastAsia="Andale Sans UI" w:cs="Arial" w:ascii="Arial" w:hAnsi="Arial"/>
                <w:kern w:val="2"/>
                <w:sz w:val="24"/>
                <w:szCs w:val="24"/>
                <w:u w:val="single"/>
              </w:rPr>
              <w:t xml:space="preserve">                                                                             .</w:t>
            </w:r>
          </w:p>
          <w:p>
            <w:pPr>
              <w:pStyle w:val="Normal"/>
              <w:widowControl w:val="false"/>
              <w:suppressLineNumbers/>
              <w:suppressAutoHyphens w:val="true"/>
              <w:spacing w:lineRule="auto" w:line="240" w:before="0" w:after="0"/>
              <w:rPr>
                <w:rFonts w:ascii="Arial" w:hAnsi="Arial" w:eastAsia="Andale Sans UI" w:cs="Arial"/>
                <w:b/>
                <w:kern w:val="2"/>
                <w:sz w:val="24"/>
                <w:szCs w:val="24"/>
              </w:rPr>
            </w:pPr>
            <w:r>
              <w:rPr>
                <w:rFonts w:eastAsia="Andale Sans UI" w:cs="Arial" w:ascii="Arial" w:hAnsi="Arial"/>
                <w:b/>
                <w:kern w:val="2"/>
                <w:sz w:val="24"/>
                <w:szCs w:val="24"/>
              </w:rPr>
            </w:r>
          </w:p>
          <w:p>
            <w:pPr>
              <w:pStyle w:val="Normal"/>
              <w:widowControl w:val="false"/>
              <w:suppressLineNumbers/>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LineNumbers/>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LineNumbers/>
              <w:suppressAutoHyphens w:val="true"/>
              <w:spacing w:lineRule="auto" w:line="240" w:before="0" w:after="0"/>
              <w:rPr>
                <w:rFonts w:ascii="Arial" w:hAnsi="Arial" w:eastAsia="Andale Sans UI" w:cs="Arial"/>
                <w:kern w:val="2"/>
                <w:sz w:val="24"/>
                <w:szCs w:val="24"/>
                <w:u w:val="single"/>
              </w:rPr>
            </w:pPr>
            <w:r>
              <w:rPr>
                <w:rFonts w:eastAsia="Andale Sans UI" w:cs="Arial" w:ascii="Arial" w:hAnsi="Arial"/>
                <w:kern w:val="2"/>
                <w:sz w:val="24"/>
                <w:szCs w:val="24"/>
              </w:rPr>
              <w:t xml:space="preserve">в) Сегашни болести: повреди; професионални болести:  </w:t>
            </w:r>
          </w:p>
          <w:p>
            <w:pPr>
              <w:pStyle w:val="Normal"/>
              <w:widowControl w:val="false"/>
              <w:suppressLineNumbers/>
              <w:suppressAutoHyphens w:val="true"/>
              <w:spacing w:lineRule="auto" w:line="240" w:before="0" w:after="0"/>
              <w:rPr>
                <w:rFonts w:ascii="Arial" w:hAnsi="Arial" w:eastAsia="Andale Sans UI" w:cs="Arial"/>
                <w:kern w:val="2"/>
                <w:sz w:val="24"/>
                <w:szCs w:val="24"/>
                <w:u w:val="single"/>
              </w:rPr>
            </w:pPr>
            <w:r>
              <w:rPr>
                <w:rFonts w:eastAsia="Andale Sans UI" w:cs="Arial" w:ascii="Arial" w:hAnsi="Arial"/>
                <w:kern w:val="2"/>
                <w:sz w:val="24"/>
                <w:szCs w:val="24"/>
                <w:u w:val="single"/>
              </w:rPr>
              <w:t xml:space="preserve">                                                                                                                </w:t>
            </w:r>
            <w:r>
              <w:rPr>
                <w:rFonts w:eastAsia="Andale Sans UI" w:cs="Arial" w:ascii="Arial" w:hAnsi="Arial"/>
                <w:kern w:val="2"/>
                <w:sz w:val="24"/>
                <w:szCs w:val="24"/>
                <w:u w:val="single"/>
              </w:rPr>
              <w:t>.</w:t>
            </w:r>
          </w:p>
          <w:p>
            <w:pPr>
              <w:pStyle w:val="Normal"/>
              <w:widowControl w:val="false"/>
              <w:suppressLineNumbers/>
              <w:suppressAutoHyphens w:val="true"/>
              <w:spacing w:lineRule="auto" w:line="240" w:before="0" w:after="0"/>
              <w:rPr>
                <w:rFonts w:ascii="Arial" w:hAnsi="Arial" w:eastAsia="Andale Sans UI" w:cs="Arial"/>
                <w:b/>
                <w:kern w:val="2"/>
                <w:sz w:val="24"/>
                <w:szCs w:val="24"/>
                <w:lang w:val="en-US"/>
              </w:rPr>
            </w:pPr>
            <w:r>
              <w:rPr>
                <w:rFonts w:eastAsia="Andale Sans UI" w:cs="Arial" w:ascii="Arial" w:hAnsi="Arial"/>
                <w:b/>
                <w:kern w:val="2"/>
                <w:sz w:val="24"/>
                <w:szCs w:val="24"/>
                <w:lang w:val="en-US"/>
              </w:rPr>
            </w:r>
          </w:p>
          <w:p>
            <w:pPr>
              <w:pStyle w:val="Normal"/>
              <w:widowControl w:val="false"/>
              <w:suppressLineNumbers/>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tc>
      </w:tr>
    </w:tbl>
    <w:p>
      <w:pPr>
        <w:pStyle w:val="Normal"/>
        <w:rPr>
          <w:rFonts w:ascii="Arial" w:hAnsi="Arial" w:eastAsia="Andale Sans UI" w:cs="Arial"/>
          <w:sz w:val="24"/>
          <w:szCs w:val="24"/>
          <w:lang w:val="en-US"/>
        </w:rPr>
      </w:pPr>
      <w:r>
        <w:rPr>
          <w:rFonts w:eastAsia="Andale Sans UI" w:cs="Arial" w:ascii="Arial" w:hAnsi="Arial"/>
          <w:sz w:val="24"/>
          <w:szCs w:val="24"/>
          <w:lang w:val="en-US"/>
        </w:rPr>
      </w:r>
    </w:p>
    <w:tbl>
      <w:tblPr>
        <w:tblpPr w:vertAnchor="text" w:horzAnchor="margin" w:leftFromText="180" w:rightFromText="180" w:tblpX="0" w:tblpY="-604"/>
        <w:tblW w:w="9636"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6"/>
      </w:tblGrid>
      <w:tr>
        <w:trPr>
          <w:trHeight w:val="3863" w:hRule="atLeast"/>
        </w:trPr>
        <w:tc>
          <w:tcPr>
            <w:tcW w:w="9636" w:type="dxa"/>
            <w:tcBorders>
              <w:top w:val="single" w:sz="2" w:space="0" w:color="000000"/>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ind w:right="90" w:hanging="0"/>
              <w:rPr>
                <w:rFonts w:ascii="Arial" w:hAnsi="Arial" w:eastAsia="Andale Sans UI" w:cs="Arial"/>
                <w:kern w:val="2"/>
                <w:sz w:val="24"/>
                <w:szCs w:val="24"/>
              </w:rPr>
            </w:pPr>
            <w:r>
              <w:rPr>
                <w:rFonts w:eastAsia="Andale Sans UI" w:cs="Arial" w:ascii="Arial" w:hAnsi="Arial"/>
                <w:kern w:val="2"/>
                <w:sz w:val="24"/>
                <w:szCs w:val="24"/>
              </w:rPr>
              <w:t xml:space="preserve">3. ЛЕКАРСКИ НАОД во моментот на подготвување на осигуреникот за упатување на </w:t>
            </w:r>
          </w:p>
          <w:p>
            <w:pPr>
              <w:pStyle w:val="Normal"/>
              <w:widowControl w:val="false"/>
              <w:suppressLineNumbers/>
              <w:suppressAutoHyphens w:val="true"/>
              <w:spacing w:lineRule="auto" w:line="240" w:before="0" w:after="0"/>
              <w:ind w:right="90" w:hanging="0"/>
              <w:jc w:val="center"/>
              <w:rPr>
                <w:rFonts w:ascii="Arial" w:hAnsi="Arial" w:eastAsia="Andale Sans UI" w:cs="Arial"/>
                <w:kern w:val="2"/>
                <w:sz w:val="24"/>
                <w:szCs w:val="24"/>
              </w:rPr>
            </w:pPr>
            <w:r>
              <w:rPr>
                <w:rFonts w:eastAsia="Andale Sans UI" w:cs="Arial" w:ascii="Arial" w:hAnsi="Arial"/>
                <w:kern w:val="2"/>
                <w:sz w:val="24"/>
                <w:szCs w:val="24"/>
              </w:rPr>
              <w:t>Комисијата за оцена на работна способност.</w:t>
            </w:r>
          </w:p>
          <w:p>
            <w:pPr>
              <w:pStyle w:val="Normal"/>
              <w:widowControl w:val="false"/>
              <w:suppressLineNumbers/>
              <w:suppressAutoHyphens w:val="true"/>
              <w:spacing w:lineRule="auto" w:line="240" w:before="0" w:after="0"/>
              <w:ind w:right="90" w:hanging="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LineNumbers/>
              <w:suppressAutoHyphens w:val="true"/>
              <w:spacing w:lineRule="auto" w:line="240" w:before="0" w:after="0"/>
              <w:ind w:right="90" w:hanging="0"/>
              <w:rPr>
                <w:rFonts w:ascii="Arial" w:hAnsi="Arial" w:eastAsia="Andale Sans UI" w:cs="Arial"/>
                <w:kern w:val="2"/>
                <w:sz w:val="24"/>
                <w:szCs w:val="24"/>
              </w:rPr>
            </w:pPr>
            <w:r>
              <w:rPr>
                <w:rFonts w:eastAsia="Andale Sans UI" w:cs="Arial" w:ascii="Arial" w:hAnsi="Arial"/>
                <w:kern w:val="2"/>
                <w:sz w:val="24"/>
                <w:szCs w:val="24"/>
              </w:rPr>
              <w:t>а) Статус презенс</w:t>
            </w:r>
          </w:p>
          <w:p>
            <w:pPr>
              <w:pStyle w:val="Normal"/>
              <w:widowControl w:val="false"/>
              <w:suppressLineNumbers/>
              <w:suppressAutoHyphens w:val="true"/>
              <w:spacing w:lineRule="auto" w:line="240" w:before="0" w:after="0"/>
              <w:ind w:right="90" w:hanging="0"/>
              <w:rPr>
                <w:rFonts w:ascii="Arial" w:hAnsi="Arial" w:eastAsia="Andale Sans UI" w:cs="Arial"/>
                <w:kern w:val="2"/>
                <w:sz w:val="24"/>
                <w:szCs w:val="24"/>
                <w:u w:val="single"/>
                <w:lang w:val="en-US"/>
              </w:rPr>
            </w:pPr>
            <w:r>
              <w:rPr>
                <w:rFonts w:eastAsia="Andale Sans UI" w:cs="Arial" w:ascii="Arial" w:hAnsi="Arial"/>
                <w:kern w:val="2"/>
                <w:sz w:val="24"/>
                <w:szCs w:val="24"/>
              </w:rPr>
              <w:t>Височина</w:t>
            </w:r>
            <w:r>
              <w:rPr>
                <w:rFonts w:eastAsia="Andale Sans UI" w:cs="Arial" w:ascii="Arial" w:hAnsi="Arial"/>
                <w:kern w:val="2"/>
                <w:sz w:val="24"/>
                <w:szCs w:val="24"/>
                <w:u w:val="single"/>
              </w:rPr>
              <w:t xml:space="preserve">:               </w:t>
            </w:r>
            <w:r>
              <w:rPr>
                <w:rFonts w:eastAsia="Andale Sans UI" w:cs="Arial" w:ascii="Arial" w:hAnsi="Arial"/>
                <w:kern w:val="2"/>
                <w:sz w:val="24"/>
                <w:szCs w:val="24"/>
              </w:rPr>
              <w:t xml:space="preserve">Тежина: </w:t>
            </w:r>
            <w:r>
              <w:rPr>
                <w:rFonts w:eastAsia="Andale Sans UI" w:cs="Arial" w:ascii="Arial" w:hAnsi="Arial"/>
                <w:kern w:val="2"/>
                <w:sz w:val="24"/>
                <w:szCs w:val="24"/>
                <w:u w:val="single"/>
              </w:rPr>
              <w:t xml:space="preserve">       </w:t>
            </w:r>
            <w:r>
              <w:rPr>
                <w:rFonts w:eastAsia="Andale Sans UI" w:cs="Arial" w:ascii="Arial" w:hAnsi="Arial"/>
                <w:kern w:val="2"/>
                <w:sz w:val="24"/>
                <w:szCs w:val="24"/>
              </w:rPr>
              <w:t xml:space="preserve">  Пулс </w:t>
            </w:r>
            <w:r>
              <w:rPr>
                <w:rFonts w:eastAsia="Andale Sans UI" w:cs="Arial" w:ascii="Arial" w:hAnsi="Arial"/>
                <w:kern w:val="2"/>
                <w:sz w:val="24"/>
                <w:szCs w:val="24"/>
                <w:u w:val="single"/>
              </w:rPr>
              <w:t xml:space="preserve">            </w:t>
            </w:r>
            <w:r>
              <w:rPr>
                <w:rFonts w:eastAsia="Andale Sans UI" w:cs="Arial" w:ascii="Arial" w:hAnsi="Arial"/>
                <w:kern w:val="2"/>
                <w:sz w:val="24"/>
                <w:szCs w:val="24"/>
              </w:rPr>
              <w:t xml:space="preserve">(фреквенција, ритам, квалитет): </w:t>
            </w:r>
            <w:r>
              <w:rPr>
                <w:rFonts w:eastAsia="Andale Sans UI" w:cs="Arial" w:ascii="Arial" w:hAnsi="Arial"/>
                <w:kern w:val="2"/>
                <w:sz w:val="24"/>
                <w:szCs w:val="24"/>
                <w:u w:val="single"/>
              </w:rPr>
              <w:t xml:space="preserve">                                                                                                       .                                                     .               </w:t>
            </w:r>
            <w:r>
              <w:rPr>
                <w:rFonts w:eastAsia="Andale Sans UI" w:cs="Arial" w:ascii="Arial" w:hAnsi="Arial"/>
                <w:kern w:val="2"/>
                <w:sz w:val="24"/>
                <w:szCs w:val="24"/>
                <w:lang w:val="en-US"/>
              </w:rPr>
              <w:t xml:space="preserve">   </w:t>
            </w:r>
          </w:p>
          <w:p>
            <w:pPr>
              <w:pStyle w:val="Normal"/>
              <w:widowControl w:val="false"/>
              <w:suppressLineNumbers/>
              <w:suppressAutoHyphens w:val="true"/>
              <w:spacing w:lineRule="auto" w:line="240" w:before="0" w:after="0"/>
              <w:ind w:right="90" w:hanging="0"/>
              <w:rPr>
                <w:rFonts w:ascii="Arial" w:hAnsi="Arial" w:eastAsia="Andale Sans UI" w:cs="Arial"/>
                <w:kern w:val="2"/>
                <w:sz w:val="24"/>
                <w:szCs w:val="24"/>
                <w:u w:val="single"/>
              </w:rPr>
            </w:pPr>
            <w:r>
              <w:rPr>
                <w:rFonts w:eastAsia="Andale Sans UI" w:cs="Arial" w:ascii="Arial" w:hAnsi="Arial"/>
                <w:kern w:val="2"/>
                <w:sz w:val="24"/>
                <w:szCs w:val="24"/>
                <w:lang w:val="en-US"/>
              </w:rPr>
              <w:t xml:space="preserve">RR </w:t>
            </w:r>
            <w:r>
              <w:rPr>
                <w:rFonts w:eastAsia="Andale Sans UI" w:cs="Arial" w:ascii="Arial" w:hAnsi="Arial"/>
                <w:kern w:val="2"/>
                <w:sz w:val="24"/>
                <w:szCs w:val="24"/>
              </w:rPr>
              <w:t xml:space="preserve">(седечки): </w:t>
            </w:r>
            <w:r>
              <w:rPr>
                <w:rFonts w:eastAsia="Andale Sans UI" w:cs="Arial" w:ascii="Arial" w:hAnsi="Arial"/>
                <w:kern w:val="2"/>
                <w:sz w:val="24"/>
                <w:szCs w:val="24"/>
                <w:u w:val="single"/>
              </w:rPr>
              <w:t xml:space="preserve">                </w:t>
            </w:r>
            <w:r>
              <w:rPr>
                <w:rFonts w:eastAsia="Andale Sans UI" w:cs="Arial" w:ascii="Arial" w:hAnsi="Arial"/>
                <w:kern w:val="2"/>
                <w:sz w:val="24"/>
                <w:szCs w:val="24"/>
                <w:lang w:val="en-US"/>
              </w:rPr>
              <w:t xml:space="preserve"> </w:t>
            </w:r>
            <w:r>
              <w:rPr>
                <w:rFonts w:eastAsia="Andale Sans UI" w:cs="Arial" w:ascii="Arial" w:hAnsi="Arial"/>
                <w:kern w:val="2"/>
                <w:sz w:val="24"/>
                <w:szCs w:val="24"/>
              </w:rPr>
              <w:t xml:space="preserve"> (лежечки):   </w:t>
            </w:r>
            <w:r>
              <w:rPr>
                <w:rFonts w:eastAsia="Andale Sans UI" w:cs="Arial" w:ascii="Arial" w:hAnsi="Arial"/>
                <w:kern w:val="2"/>
                <w:sz w:val="24"/>
                <w:szCs w:val="24"/>
                <w:u w:val="single"/>
              </w:rPr>
              <w:t xml:space="preserve">                 .</w:t>
            </w:r>
            <w:r>
              <w:rPr>
                <w:rFonts w:eastAsia="Andale Sans UI" w:cs="Arial" w:ascii="Arial" w:hAnsi="Arial"/>
                <w:kern w:val="2"/>
                <w:sz w:val="24"/>
                <w:szCs w:val="24"/>
              </w:rPr>
              <w:t xml:space="preserve"> </w:t>
            </w:r>
          </w:p>
          <w:p>
            <w:pPr>
              <w:pStyle w:val="Normal"/>
              <w:widowControl w:val="false"/>
              <w:suppressLineNumbers/>
              <w:suppressAutoHyphens w:val="true"/>
              <w:spacing w:lineRule="auto" w:line="240" w:before="0" w:after="0"/>
              <w:ind w:right="90" w:hanging="0"/>
              <w:rPr>
                <w:rFonts w:ascii="Arial" w:hAnsi="Arial" w:eastAsia="Andale Sans UI" w:cs="Arial"/>
                <w:kern w:val="2"/>
                <w:sz w:val="24"/>
                <w:szCs w:val="24"/>
                <w:u w:val="single"/>
              </w:rPr>
            </w:pPr>
            <w:r>
              <w:rPr>
                <w:rFonts w:eastAsia="Andale Sans UI" w:cs="Arial" w:ascii="Arial" w:hAnsi="Arial"/>
                <w:kern w:val="2"/>
                <w:sz w:val="24"/>
                <w:szCs w:val="24"/>
              </w:rPr>
              <w:t xml:space="preserve">Кожа и видливи слузници: </w:t>
            </w:r>
            <w:r>
              <w:rPr>
                <w:rFonts w:eastAsia="Andale Sans UI" w:cs="Arial" w:ascii="Arial" w:hAnsi="Arial"/>
                <w:kern w:val="2"/>
                <w:sz w:val="24"/>
                <w:szCs w:val="24"/>
                <w:u w:val="single"/>
              </w:rPr>
              <w:t xml:space="preserve">                                                        .</w:t>
            </w:r>
          </w:p>
          <w:p>
            <w:pPr>
              <w:pStyle w:val="Normal"/>
              <w:widowControl w:val="false"/>
              <w:suppressLineNumbers/>
              <w:suppressAutoHyphens w:val="true"/>
              <w:spacing w:lineRule="auto" w:line="240" w:before="0" w:after="0"/>
              <w:ind w:right="90" w:hanging="0"/>
              <w:rPr>
                <w:rFonts w:ascii="Arial" w:hAnsi="Arial" w:eastAsia="Andale Sans UI" w:cs="Arial"/>
                <w:kern w:val="2"/>
                <w:sz w:val="24"/>
                <w:szCs w:val="24"/>
              </w:rPr>
            </w:pPr>
            <w:r>
              <w:rPr>
                <w:rFonts w:eastAsia="Andale Sans UI" w:cs="Arial" w:ascii="Arial" w:hAnsi="Arial"/>
                <w:kern w:val="2"/>
                <w:sz w:val="24"/>
                <w:szCs w:val="24"/>
                <w:lang w:val="en-US"/>
              </w:rPr>
              <w:t xml:space="preserve"> </w:t>
            </w:r>
          </w:p>
          <w:p>
            <w:pPr>
              <w:pStyle w:val="Normal"/>
              <w:widowControl w:val="false"/>
              <w:suppressLineNumbers/>
              <w:suppressAutoHyphens w:val="true"/>
              <w:spacing w:lineRule="auto" w:line="240" w:before="0" w:after="0"/>
              <w:ind w:right="90" w:hanging="0"/>
              <w:rPr>
                <w:rFonts w:ascii="Arial" w:hAnsi="Arial" w:eastAsia="Andale Sans UI" w:cs="Arial"/>
                <w:kern w:val="2"/>
                <w:sz w:val="24"/>
                <w:szCs w:val="24"/>
                <w:u w:val="single"/>
              </w:rPr>
            </w:pPr>
            <w:r>
              <w:rPr>
                <w:rFonts w:eastAsia="Andale Sans UI" w:cs="Arial" w:ascii="Arial" w:hAnsi="Arial"/>
                <w:kern w:val="2"/>
                <w:sz w:val="24"/>
                <w:szCs w:val="24"/>
              </w:rPr>
              <w:t>Глава и врат:</w:t>
            </w:r>
            <w:r>
              <w:rPr>
                <w:rFonts w:eastAsia="Andale Sans UI" w:cs="Arial" w:ascii="Arial" w:hAnsi="Arial"/>
                <w:kern w:val="2"/>
                <w:sz w:val="24"/>
                <w:szCs w:val="24"/>
                <w:lang w:val="en-US"/>
              </w:rPr>
              <w:t xml:space="preserve">  </w:t>
            </w:r>
            <w:r>
              <w:rPr>
                <w:rFonts w:eastAsia="Andale Sans UI" w:cs="Arial" w:ascii="Arial" w:hAnsi="Arial"/>
                <w:kern w:val="2"/>
                <w:sz w:val="24"/>
                <w:szCs w:val="24"/>
                <w:u w:val="single"/>
              </w:rPr>
              <w:t xml:space="preserve">                                                                . </w:t>
            </w:r>
          </w:p>
          <w:p>
            <w:pPr>
              <w:pStyle w:val="Normal"/>
              <w:widowControl w:val="false"/>
              <w:suppressLineNumbers/>
              <w:suppressAutoHyphens w:val="true"/>
              <w:spacing w:lineRule="auto" w:line="240" w:before="0" w:after="0"/>
              <w:ind w:right="90" w:hanging="0"/>
              <w:rPr>
                <w:rFonts w:ascii="Arial" w:hAnsi="Arial" w:eastAsia="Andale Sans UI" w:cs="Arial"/>
                <w:b/>
                <w:kern w:val="2"/>
                <w:sz w:val="24"/>
                <w:szCs w:val="24"/>
                <w:lang w:val="en-US"/>
              </w:rPr>
            </w:pPr>
            <w:r>
              <w:rPr>
                <w:rFonts w:eastAsia="Andale Sans UI" w:cs="Arial" w:ascii="Arial" w:hAnsi="Arial"/>
                <w:kern w:val="2"/>
                <w:sz w:val="24"/>
                <w:szCs w:val="24"/>
              </w:rPr>
              <w:t>Сетила око, ува и вестибуларис:</w:t>
            </w:r>
            <w:r>
              <w:rPr>
                <w:rFonts w:eastAsia="Andale Sans UI" w:cs="Arial" w:ascii="Arial" w:hAnsi="Arial"/>
                <w:kern w:val="2"/>
                <w:sz w:val="24"/>
                <w:szCs w:val="24"/>
                <w:lang w:val="en-US"/>
              </w:rPr>
              <w:t xml:space="preserve"> </w:t>
            </w:r>
            <w:r>
              <w:rPr>
                <w:rFonts w:eastAsia="Andale Sans UI" w:cs="Arial" w:ascii="Arial" w:hAnsi="Arial"/>
                <w:kern w:val="2"/>
                <w:sz w:val="24"/>
                <w:szCs w:val="24"/>
                <w:u w:val="single"/>
              </w:rPr>
              <w:t xml:space="preserve">                                                        .                 </w:t>
            </w:r>
            <w:r>
              <w:rPr>
                <w:rFonts w:eastAsia="Andale Sans UI" w:cs="Arial" w:ascii="Arial" w:hAnsi="Arial"/>
                <w:b/>
                <w:kern w:val="2"/>
                <w:sz w:val="24"/>
                <w:szCs w:val="24"/>
                <w:lang w:val="en-US"/>
              </w:rPr>
              <w:t xml:space="preserve"> </w:t>
            </w:r>
          </w:p>
          <w:p>
            <w:pPr>
              <w:pStyle w:val="Normal"/>
              <w:widowControl w:val="false"/>
              <w:suppressLineNumbers/>
              <w:suppressAutoHyphens w:val="true"/>
              <w:spacing w:lineRule="auto" w:line="240" w:before="0" w:after="0"/>
              <w:ind w:right="90" w:hanging="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LineNumbers/>
              <w:suppressAutoHyphens w:val="true"/>
              <w:spacing w:lineRule="auto" w:line="240" w:before="0" w:after="0"/>
              <w:ind w:right="90" w:hanging="0"/>
              <w:rPr>
                <w:rFonts w:ascii="Arial" w:hAnsi="Arial" w:eastAsia="Andale Sans UI" w:cs="Arial"/>
                <w:b/>
                <w:kern w:val="2"/>
                <w:sz w:val="24"/>
                <w:szCs w:val="24"/>
                <w:lang w:val="en-US"/>
              </w:rPr>
            </w:pPr>
            <w:r>
              <w:rPr>
                <w:rFonts w:eastAsia="Andale Sans UI" w:cs="Arial" w:ascii="Arial" w:hAnsi="Arial"/>
                <w:kern w:val="2"/>
                <w:sz w:val="24"/>
                <w:szCs w:val="24"/>
              </w:rPr>
              <w:t xml:space="preserve">Граден кош: </w:t>
            </w:r>
            <w:r>
              <w:rPr>
                <w:rFonts w:eastAsia="Andale Sans UI" w:cs="Arial" w:ascii="Arial" w:hAnsi="Arial"/>
                <w:kern w:val="2"/>
                <w:sz w:val="24"/>
                <w:szCs w:val="24"/>
                <w:u w:val="single"/>
              </w:rPr>
              <w:t xml:space="preserve">                                                              </w:t>
            </w:r>
            <w:r>
              <w:rPr>
                <w:rFonts w:eastAsia="Andale Sans UI" w:cs="Arial" w:ascii="Arial" w:hAnsi="Arial"/>
                <w:kern w:val="2"/>
                <w:sz w:val="24"/>
                <w:szCs w:val="24"/>
              </w:rPr>
              <w:t>.</w:t>
            </w:r>
          </w:p>
          <w:p>
            <w:pPr>
              <w:pStyle w:val="Normal"/>
              <w:widowControl w:val="false"/>
              <w:suppressLineNumbers/>
              <w:suppressAutoHyphens w:val="true"/>
              <w:spacing w:lineRule="auto" w:line="240" w:before="0" w:after="0"/>
              <w:ind w:right="90" w:hanging="0"/>
              <w:rPr>
                <w:rFonts w:ascii="Arial" w:hAnsi="Arial" w:eastAsia="Andale Sans UI" w:cs="Arial"/>
                <w:b/>
                <w:kern w:val="2"/>
                <w:sz w:val="24"/>
                <w:szCs w:val="24"/>
              </w:rPr>
            </w:pPr>
            <w:r>
              <w:rPr>
                <w:rFonts w:eastAsia="Andale Sans UI" w:cs="Arial" w:ascii="Arial" w:hAnsi="Arial"/>
                <w:b/>
                <w:kern w:val="2"/>
                <w:sz w:val="24"/>
                <w:szCs w:val="24"/>
              </w:rPr>
            </w:r>
          </w:p>
          <w:p>
            <w:pPr>
              <w:pStyle w:val="Normal"/>
              <w:widowControl w:val="false"/>
              <w:suppressLineNumbers/>
              <w:suppressAutoHyphens w:val="true"/>
              <w:spacing w:lineRule="auto" w:line="240" w:before="0" w:after="0"/>
              <w:ind w:right="90" w:hanging="0"/>
              <w:rPr>
                <w:rFonts w:ascii="Arial" w:hAnsi="Arial" w:eastAsia="Andale Sans UI" w:cs="Arial"/>
                <w:kern w:val="2"/>
                <w:sz w:val="24"/>
                <w:szCs w:val="24"/>
                <w:u w:val="single"/>
              </w:rPr>
            </w:pPr>
            <w:r>
              <w:rPr>
                <w:rFonts w:eastAsia="Andale Sans UI" w:cs="Arial" w:ascii="Arial" w:hAnsi="Arial"/>
                <w:kern w:val="2"/>
                <w:sz w:val="24"/>
                <w:szCs w:val="24"/>
              </w:rPr>
              <w:t>Бели дробови:</w:t>
            </w:r>
            <w:r>
              <w:rPr>
                <w:rFonts w:eastAsia="Andale Sans UI" w:cs="Arial" w:ascii="Arial" w:hAnsi="Arial"/>
                <w:kern w:val="2"/>
                <w:sz w:val="24"/>
                <w:szCs w:val="24"/>
                <w:lang w:val="en-US"/>
              </w:rPr>
              <w:t xml:space="preserve"> </w:t>
            </w:r>
            <w:r>
              <w:rPr>
                <w:rFonts w:eastAsia="Andale Sans UI" w:cs="Arial" w:ascii="Arial" w:hAnsi="Arial"/>
                <w:kern w:val="2"/>
                <w:sz w:val="24"/>
                <w:szCs w:val="24"/>
                <w:u w:val="single"/>
              </w:rPr>
              <w:t xml:space="preserve">                                                          .</w:t>
            </w:r>
          </w:p>
          <w:p>
            <w:pPr>
              <w:pStyle w:val="Normal"/>
              <w:widowControl w:val="false"/>
              <w:suppressLineNumbers/>
              <w:suppressAutoHyphens w:val="true"/>
              <w:spacing w:lineRule="auto" w:line="240" w:before="0" w:after="0"/>
              <w:ind w:right="90" w:hanging="0"/>
              <w:rPr>
                <w:rFonts w:ascii="Arial" w:hAnsi="Arial" w:eastAsia="Andale Sans UI" w:cs="Arial"/>
                <w:kern w:val="2"/>
                <w:sz w:val="24"/>
                <w:szCs w:val="24"/>
                <w:u w:val="single"/>
                <w:lang w:val="en-US"/>
              </w:rPr>
            </w:pPr>
            <w:r>
              <w:rPr>
                <w:rFonts w:eastAsia="Andale Sans UI" w:cs="Arial" w:ascii="Arial" w:hAnsi="Arial"/>
                <w:kern w:val="2"/>
                <w:sz w:val="24"/>
                <w:szCs w:val="24"/>
                <w:u w:val="single"/>
                <w:lang w:val="en-US"/>
              </w:rPr>
            </w:r>
          </w:p>
          <w:p>
            <w:pPr>
              <w:pStyle w:val="Normal"/>
              <w:widowControl w:val="false"/>
              <w:suppressAutoHyphens w:val="true"/>
              <w:spacing w:lineRule="auto" w:line="240" w:before="0" w:after="0"/>
              <w:ind w:right="90" w:hanging="0"/>
              <w:rPr>
                <w:rFonts w:ascii="Arial" w:hAnsi="Arial" w:eastAsia="Andale Sans UI" w:cs="Arial"/>
                <w:b/>
                <w:kern w:val="2"/>
                <w:sz w:val="24"/>
                <w:szCs w:val="24"/>
                <w:u w:val="single"/>
                <w:lang w:val="en-US"/>
              </w:rPr>
            </w:pPr>
            <w:r>
              <w:rPr>
                <w:rFonts w:eastAsia="Andale Sans UI" w:cs="Arial" w:ascii="Arial" w:hAnsi="Arial"/>
                <w:kern w:val="2"/>
                <w:sz w:val="24"/>
                <w:szCs w:val="24"/>
              </w:rPr>
              <w:t>Срце:</w:t>
            </w:r>
            <w:r>
              <w:rPr>
                <w:rFonts w:eastAsia="Andale Sans UI" w:cs="Arial" w:ascii="Arial" w:hAnsi="Arial"/>
                <w:kern w:val="2"/>
                <w:sz w:val="24"/>
                <w:szCs w:val="24"/>
                <w:u w:val="single"/>
                <w:lang w:val="en-US"/>
              </w:rPr>
              <w:t xml:space="preserve">  </w:t>
            </w:r>
            <w:r>
              <w:rPr>
                <w:rFonts w:eastAsia="Andale Sans UI" w:cs="Arial" w:ascii="Arial" w:hAnsi="Arial"/>
                <w:kern w:val="2"/>
                <w:sz w:val="24"/>
                <w:szCs w:val="24"/>
                <w:u w:val="single"/>
              </w:rPr>
              <w:t xml:space="preserve">                                                  .</w:t>
            </w:r>
          </w:p>
          <w:p>
            <w:pPr>
              <w:pStyle w:val="Normal"/>
              <w:widowControl w:val="false"/>
              <w:suppressAutoHyphens w:val="true"/>
              <w:spacing w:lineRule="auto" w:line="240" w:before="0" w:after="0"/>
              <w:ind w:right="90" w:hanging="0"/>
              <w:rPr>
                <w:rFonts w:ascii="Arial" w:hAnsi="Arial" w:eastAsia="Andale Sans UI" w:cs="Arial"/>
                <w:kern w:val="2"/>
                <w:sz w:val="24"/>
                <w:szCs w:val="24"/>
                <w:lang w:val="en-US"/>
              </w:rPr>
            </w:pPr>
            <w:r>
              <w:rPr>
                <w:rFonts w:eastAsia="Andale Sans UI" w:cs="Arial" w:ascii="Arial" w:hAnsi="Arial"/>
                <w:kern w:val="2"/>
                <w:sz w:val="24"/>
                <w:szCs w:val="24"/>
                <w:lang w:val="en-US"/>
              </w:rPr>
            </w:r>
          </w:p>
          <w:p>
            <w:pPr>
              <w:pStyle w:val="Normal"/>
              <w:widowControl w:val="false"/>
              <w:suppressAutoHyphens w:val="true"/>
              <w:spacing w:lineRule="auto" w:line="240" w:before="0" w:after="0"/>
              <w:ind w:right="90" w:hanging="0"/>
              <w:rPr>
                <w:rFonts w:ascii="Arial" w:hAnsi="Arial" w:eastAsia="Andale Sans UI" w:cs="Arial"/>
                <w:kern w:val="2"/>
                <w:sz w:val="24"/>
                <w:szCs w:val="24"/>
                <w:u w:val="single"/>
              </w:rPr>
            </w:pPr>
            <w:r>
              <w:rPr>
                <w:rFonts w:eastAsia="Andale Sans UI" w:cs="Arial" w:ascii="Arial" w:hAnsi="Arial"/>
                <w:kern w:val="2"/>
                <w:sz w:val="24"/>
                <w:szCs w:val="24"/>
              </w:rPr>
              <w:t>Периферна циркулација (артериска и венска):</w:t>
            </w:r>
            <w:r>
              <w:rPr>
                <w:rFonts w:eastAsia="Andale Sans UI" w:cs="Arial" w:ascii="Arial" w:hAnsi="Arial"/>
                <w:kern w:val="2"/>
                <w:sz w:val="24"/>
                <w:szCs w:val="24"/>
                <w:lang w:val="en-US"/>
              </w:rPr>
              <w:t xml:space="preserve"> </w:t>
            </w:r>
            <w:r>
              <w:rPr>
                <w:rFonts w:eastAsia="Andale Sans UI" w:cs="Arial" w:ascii="Arial" w:hAnsi="Arial"/>
                <w:kern w:val="2"/>
                <w:sz w:val="24"/>
                <w:szCs w:val="24"/>
                <w:u w:val="single"/>
              </w:rPr>
              <w:t xml:space="preserve">                                               .</w:t>
            </w:r>
          </w:p>
          <w:p>
            <w:pPr>
              <w:pStyle w:val="Normal"/>
              <w:widowControl w:val="false"/>
              <w:suppressAutoHyphens w:val="true"/>
              <w:spacing w:lineRule="auto" w:line="240" w:before="0" w:after="0"/>
              <w:ind w:right="90" w:hanging="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AutoHyphens w:val="true"/>
              <w:spacing w:lineRule="auto" w:line="240" w:before="0" w:after="0"/>
              <w:ind w:right="90" w:hanging="0"/>
              <w:rPr>
                <w:rFonts w:ascii="Arial" w:hAnsi="Arial" w:eastAsia="Andale Sans UI" w:cs="Arial"/>
                <w:kern w:val="2"/>
                <w:sz w:val="24"/>
                <w:szCs w:val="24"/>
                <w:lang w:val="en-US"/>
              </w:rPr>
            </w:pPr>
            <w:r>
              <w:rPr>
                <w:rFonts w:eastAsia="Andale Sans UI" w:cs="Arial" w:ascii="Arial" w:hAnsi="Arial"/>
                <w:kern w:val="2"/>
                <w:sz w:val="24"/>
                <w:szCs w:val="24"/>
              </w:rPr>
              <w:t>Мев:</w:t>
            </w:r>
            <w:r>
              <w:rPr>
                <w:rFonts w:eastAsia="Andale Sans UI" w:cs="Arial" w:ascii="Arial" w:hAnsi="Arial"/>
                <w:kern w:val="2"/>
                <w:sz w:val="24"/>
                <w:szCs w:val="24"/>
                <w:lang w:val="en-US"/>
              </w:rPr>
              <w:t xml:space="preserve">  </w:t>
            </w:r>
            <w:r>
              <w:rPr>
                <w:rFonts w:eastAsia="Andale Sans UI" w:cs="Arial" w:ascii="Arial" w:hAnsi="Arial"/>
                <w:kern w:val="2"/>
                <w:sz w:val="24"/>
                <w:szCs w:val="24"/>
                <w:u w:val="single"/>
              </w:rPr>
              <w:t xml:space="preserve">                                         .</w:t>
            </w:r>
          </w:p>
          <w:p>
            <w:pPr>
              <w:pStyle w:val="Normal"/>
              <w:widowControl w:val="false"/>
              <w:suppressAutoHyphens w:val="true"/>
              <w:spacing w:lineRule="auto" w:line="240" w:before="0" w:after="0"/>
              <w:ind w:right="90" w:hanging="0"/>
              <w:rPr>
                <w:rFonts w:ascii="Arial" w:hAnsi="Arial" w:eastAsia="Andale Sans UI" w:cs="Arial"/>
                <w:kern w:val="2"/>
                <w:sz w:val="24"/>
                <w:szCs w:val="24"/>
                <w:lang w:val="en-US"/>
              </w:rPr>
            </w:pPr>
            <w:r>
              <w:rPr>
                <w:rFonts w:eastAsia="Andale Sans UI" w:cs="Arial" w:ascii="Arial" w:hAnsi="Arial"/>
                <w:kern w:val="2"/>
                <w:sz w:val="24"/>
                <w:szCs w:val="24"/>
                <w:lang w:val="en-US"/>
              </w:rPr>
            </w:r>
          </w:p>
          <w:p>
            <w:pPr>
              <w:pStyle w:val="Normal"/>
              <w:widowControl w:val="false"/>
              <w:suppressAutoHyphens w:val="true"/>
              <w:spacing w:lineRule="auto" w:line="240" w:before="0" w:after="0"/>
              <w:ind w:right="90" w:hanging="0"/>
              <w:rPr>
                <w:rFonts w:ascii="Arial" w:hAnsi="Arial" w:eastAsia="Andale Sans UI" w:cs="Arial"/>
                <w:kern w:val="2"/>
                <w:sz w:val="24"/>
                <w:szCs w:val="24"/>
                <w:lang w:val="en-US"/>
              </w:rPr>
            </w:pPr>
            <w:r>
              <w:rPr>
                <w:rFonts w:eastAsia="Andale Sans UI" w:cs="Arial" w:ascii="Arial" w:hAnsi="Arial"/>
                <w:kern w:val="2"/>
                <w:sz w:val="24"/>
                <w:szCs w:val="24"/>
                <w:lang w:val="en-US"/>
              </w:rPr>
            </w:r>
          </w:p>
          <w:p>
            <w:pPr>
              <w:pStyle w:val="Normal"/>
              <w:widowControl w:val="false"/>
              <w:suppressAutoHyphens w:val="true"/>
              <w:spacing w:lineRule="auto" w:line="240" w:before="0" w:after="0"/>
              <w:ind w:right="90" w:hanging="0"/>
              <w:rPr>
                <w:rFonts w:ascii="Arial" w:hAnsi="Arial" w:eastAsia="Andale Sans UI" w:cs="Arial"/>
                <w:b/>
                <w:kern w:val="2"/>
                <w:sz w:val="24"/>
                <w:szCs w:val="24"/>
              </w:rPr>
            </w:pPr>
            <w:r>
              <w:rPr>
                <w:rFonts w:eastAsia="Andale Sans UI" w:cs="Arial" w:ascii="Arial" w:hAnsi="Arial"/>
                <w:kern w:val="2"/>
                <w:sz w:val="24"/>
                <w:szCs w:val="24"/>
              </w:rPr>
              <w:t>Уро-генитални органи</w:t>
            </w:r>
            <w:r>
              <w:rPr>
                <w:rFonts w:eastAsia="Andale Sans UI" w:cs="Arial" w:ascii="Arial" w:hAnsi="Arial"/>
                <w:b/>
                <w:kern w:val="2"/>
                <w:sz w:val="24"/>
                <w:szCs w:val="24"/>
              </w:rPr>
              <w:t>:</w:t>
            </w:r>
            <w:r>
              <w:rPr>
                <w:rFonts w:eastAsia="Andale Sans UI" w:cs="Arial" w:ascii="Arial" w:hAnsi="Arial"/>
                <w:b/>
                <w:kern w:val="2"/>
                <w:sz w:val="24"/>
                <w:szCs w:val="24"/>
                <w:lang w:val="en-US"/>
              </w:rPr>
              <w:t xml:space="preserve"> </w:t>
            </w:r>
            <w:r>
              <w:rPr>
                <w:rFonts w:eastAsia="Andale Sans UI" w:cs="Arial" w:ascii="Arial" w:hAnsi="Arial"/>
                <w:kern w:val="2"/>
                <w:sz w:val="24"/>
                <w:szCs w:val="24"/>
                <w:u w:val="single"/>
              </w:rPr>
              <w:t xml:space="preserve">                                       .</w:t>
            </w:r>
          </w:p>
          <w:p>
            <w:pPr>
              <w:pStyle w:val="Normal"/>
              <w:widowControl w:val="false"/>
              <w:suppressAutoHyphens w:val="true"/>
              <w:spacing w:lineRule="auto" w:line="240" w:before="0" w:after="0"/>
              <w:ind w:right="90" w:hanging="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AutoHyphens w:val="true"/>
              <w:spacing w:lineRule="auto" w:line="240" w:before="0" w:after="0"/>
              <w:ind w:right="90" w:hanging="0"/>
              <w:rPr>
                <w:rFonts w:ascii="Arial" w:hAnsi="Arial" w:eastAsia="Andale Sans UI" w:cs="Arial"/>
                <w:kern w:val="2"/>
                <w:sz w:val="24"/>
                <w:szCs w:val="24"/>
              </w:rPr>
            </w:pPr>
            <w:r>
              <w:rPr>
                <w:rFonts w:eastAsia="Andale Sans UI" w:cs="Arial" w:ascii="Arial" w:hAnsi="Arial"/>
                <w:kern w:val="2"/>
                <w:sz w:val="24"/>
                <w:szCs w:val="24"/>
              </w:rPr>
              <w:t>Локомоторен апарат – р</w:t>
            </w:r>
            <w:r>
              <w:rPr>
                <w:rFonts w:eastAsia="Andale Sans UI" w:cs="Arial" w:ascii="Arial" w:hAnsi="Arial"/>
                <w:kern w:val="2"/>
                <w:sz w:val="24"/>
                <w:szCs w:val="24"/>
                <w:lang w:val="en-US"/>
              </w:rPr>
              <w:t>'</w:t>
            </w:r>
            <w:r>
              <w:rPr>
                <w:rFonts w:eastAsia="Andale Sans UI" w:cs="Arial" w:ascii="Arial" w:hAnsi="Arial"/>
                <w:kern w:val="2"/>
                <w:sz w:val="24"/>
                <w:szCs w:val="24"/>
              </w:rPr>
              <w:t>бет</w:t>
            </w:r>
            <w:r>
              <w:rPr>
                <w:rFonts w:eastAsia="Andale Sans UI" w:cs="Arial" w:ascii="Arial" w:hAnsi="Arial"/>
                <w:b/>
                <w:kern w:val="2"/>
                <w:sz w:val="24"/>
                <w:szCs w:val="24"/>
              </w:rPr>
              <w:t xml:space="preserve">: </w:t>
            </w:r>
            <w:r>
              <w:rPr>
                <w:rFonts w:eastAsia="Andale Sans UI" w:cs="Arial" w:ascii="Arial" w:hAnsi="Arial"/>
                <w:kern w:val="2"/>
                <w:sz w:val="24"/>
                <w:szCs w:val="24"/>
                <w:u w:val="single"/>
              </w:rPr>
              <w:t xml:space="preserve">                  </w:t>
            </w:r>
            <w:r>
              <w:rPr>
                <w:rFonts w:eastAsia="Andale Sans UI" w:cs="Arial" w:ascii="Arial" w:hAnsi="Arial"/>
                <w:kern w:val="2"/>
                <w:sz w:val="24"/>
                <w:szCs w:val="24"/>
              </w:rPr>
              <w:t>.</w:t>
            </w:r>
          </w:p>
          <w:p>
            <w:pPr>
              <w:pStyle w:val="Normal"/>
              <w:widowControl w:val="false"/>
              <w:suppressAutoHyphens w:val="true"/>
              <w:spacing w:lineRule="auto" w:line="240" w:before="0" w:after="0"/>
              <w:ind w:right="90" w:hanging="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AutoHyphens w:val="true"/>
              <w:spacing w:lineRule="auto" w:line="240" w:before="0" w:after="0"/>
              <w:ind w:right="90" w:hanging="0"/>
              <w:rPr>
                <w:rFonts w:ascii="Arial" w:hAnsi="Arial" w:eastAsia="Andale Sans UI" w:cs="Arial"/>
                <w:kern w:val="2"/>
                <w:sz w:val="24"/>
                <w:szCs w:val="24"/>
              </w:rPr>
            </w:pPr>
            <w:r>
              <w:rPr>
                <w:rFonts w:eastAsia="Andale Sans UI" w:cs="Arial" w:ascii="Arial" w:hAnsi="Arial"/>
                <w:kern w:val="2"/>
                <w:sz w:val="24"/>
                <w:szCs w:val="24"/>
              </w:rPr>
              <w:t>Екстремитети:</w:t>
            </w:r>
            <w:r>
              <w:rPr>
                <w:rFonts w:eastAsia="Andale Sans UI" w:cs="Arial" w:ascii="Arial" w:hAnsi="Arial"/>
                <w:kern w:val="2"/>
                <w:sz w:val="24"/>
                <w:szCs w:val="24"/>
                <w:lang w:val="en-US"/>
              </w:rPr>
              <w:t xml:space="preserve">  </w:t>
            </w:r>
            <w:r>
              <w:rPr>
                <w:rFonts w:eastAsia="Andale Sans UI" w:cs="Arial" w:ascii="Arial" w:hAnsi="Arial"/>
                <w:kern w:val="2"/>
                <w:sz w:val="24"/>
                <w:szCs w:val="24"/>
                <w:u w:val="single"/>
              </w:rPr>
              <w:t xml:space="preserve">                            .</w:t>
            </w:r>
          </w:p>
          <w:p>
            <w:pPr>
              <w:pStyle w:val="Normal"/>
              <w:widowControl w:val="false"/>
              <w:suppressAutoHyphens w:val="true"/>
              <w:spacing w:lineRule="auto" w:line="240" w:before="0" w:after="0"/>
              <w:ind w:right="90" w:hanging="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AutoHyphens w:val="true"/>
              <w:spacing w:lineRule="auto" w:line="240" w:before="0" w:after="0"/>
              <w:ind w:right="90" w:hanging="0"/>
              <w:rPr>
                <w:rFonts w:ascii="Arial" w:hAnsi="Arial" w:eastAsia="Andale Sans UI" w:cs="Arial"/>
                <w:kern w:val="2"/>
                <w:sz w:val="24"/>
                <w:szCs w:val="24"/>
                <w:lang w:val="en-US"/>
              </w:rPr>
            </w:pPr>
            <w:r>
              <w:rPr>
                <w:rFonts w:eastAsia="Andale Sans UI" w:cs="Arial" w:ascii="Arial" w:hAnsi="Arial"/>
                <w:kern w:val="2"/>
                <w:sz w:val="24"/>
                <w:szCs w:val="24"/>
              </w:rPr>
              <w:t xml:space="preserve">Невролошки наод: </w:t>
            </w:r>
            <w:r>
              <w:rPr>
                <w:rFonts w:eastAsia="Andale Sans UI" w:cs="Arial" w:ascii="Arial" w:hAnsi="Arial"/>
                <w:kern w:val="2"/>
                <w:sz w:val="24"/>
                <w:szCs w:val="24"/>
                <w:u w:val="single"/>
              </w:rPr>
              <w:t xml:space="preserve">                                                                                             .</w:t>
            </w:r>
          </w:p>
          <w:p>
            <w:pPr>
              <w:pStyle w:val="Normal"/>
              <w:widowControl w:val="false"/>
              <w:suppressAutoHyphens w:val="true"/>
              <w:spacing w:lineRule="auto" w:line="240" w:before="0" w:after="0"/>
              <w:ind w:right="90" w:hanging="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AutoHyphens w:val="true"/>
              <w:spacing w:lineRule="auto" w:line="240" w:before="0" w:after="0"/>
              <w:ind w:right="90" w:hanging="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AutoHyphens w:val="true"/>
              <w:spacing w:lineRule="auto" w:line="240" w:before="0" w:after="0"/>
              <w:ind w:right="90" w:hanging="0"/>
              <w:rPr>
                <w:rFonts w:ascii="Arial" w:hAnsi="Arial" w:eastAsia="Andale Sans UI" w:cs="Arial"/>
                <w:kern w:val="2"/>
                <w:sz w:val="24"/>
                <w:szCs w:val="24"/>
                <w:u w:val="single"/>
              </w:rPr>
            </w:pPr>
            <w:r>
              <w:rPr>
                <w:rFonts w:eastAsia="Andale Sans UI" w:cs="Arial" w:ascii="Arial" w:hAnsi="Arial"/>
                <w:kern w:val="2"/>
                <w:sz w:val="24"/>
                <w:szCs w:val="24"/>
              </w:rPr>
              <w:t>Психо-статус:</w:t>
            </w:r>
            <w:r>
              <w:rPr>
                <w:rFonts w:eastAsia="Andale Sans UI" w:cs="Arial" w:ascii="Arial" w:hAnsi="Arial"/>
                <w:kern w:val="2"/>
                <w:sz w:val="24"/>
                <w:szCs w:val="24"/>
                <w:lang w:val="en-US"/>
              </w:rPr>
              <w:t xml:space="preserve"> </w:t>
            </w:r>
            <w:r>
              <w:rPr>
                <w:rFonts w:eastAsia="Andale Sans UI" w:cs="Arial" w:ascii="Arial" w:hAnsi="Arial"/>
                <w:kern w:val="2"/>
                <w:sz w:val="24"/>
                <w:szCs w:val="24"/>
              </w:rPr>
              <w:t xml:space="preserve"> </w:t>
            </w:r>
            <w:r>
              <w:rPr>
                <w:rFonts w:eastAsia="Andale Sans UI" w:cs="Arial" w:ascii="Arial" w:hAnsi="Arial"/>
                <w:kern w:val="2"/>
                <w:sz w:val="24"/>
                <w:szCs w:val="24"/>
                <w:u w:val="single"/>
              </w:rPr>
              <w:t xml:space="preserve">                                                                                                .</w:t>
            </w:r>
          </w:p>
          <w:p>
            <w:pPr>
              <w:pStyle w:val="Normal"/>
              <w:widowControl w:val="false"/>
              <w:suppressAutoHyphens w:val="true"/>
              <w:spacing w:lineRule="auto" w:line="240" w:before="0" w:after="0"/>
              <w:ind w:right="90" w:hanging="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AutoHyphens w:val="true"/>
              <w:spacing w:lineRule="auto" w:line="240" w:before="0" w:after="0"/>
              <w:ind w:right="90" w:hanging="0"/>
              <w:rPr>
                <w:rFonts w:ascii="Arial" w:hAnsi="Arial" w:eastAsia="Andale Sans UI" w:cs="Arial"/>
                <w:kern w:val="2"/>
                <w:sz w:val="24"/>
                <w:szCs w:val="24"/>
              </w:rPr>
            </w:pPr>
            <w:r>
              <w:rPr>
                <w:rFonts w:eastAsia="Andale Sans UI" w:cs="Arial" w:ascii="Arial" w:hAnsi="Arial"/>
                <w:kern w:val="2"/>
                <w:sz w:val="24"/>
                <w:szCs w:val="24"/>
              </w:rPr>
              <w:t xml:space="preserve">Евентуални посебни предупредувања од надлежниот лекар во врска со анамнезата или статусот презенс на осигуреникот : </w:t>
            </w:r>
            <w:r>
              <w:rPr>
                <w:rFonts w:eastAsia="Andale Sans UI" w:cs="Arial" w:ascii="Arial" w:hAnsi="Arial"/>
                <w:kern w:val="2"/>
                <w:sz w:val="24"/>
                <w:szCs w:val="24"/>
                <w:u w:val="single"/>
              </w:rPr>
              <w:t xml:space="preserve">                                                                  .</w:t>
            </w:r>
          </w:p>
          <w:p>
            <w:pPr>
              <w:pStyle w:val="Normal"/>
              <w:widowControl w:val="false"/>
              <w:suppressAutoHyphens w:val="true"/>
              <w:spacing w:lineRule="auto" w:line="240" w:before="0" w:after="0"/>
              <w:ind w:right="90" w:hanging="0"/>
              <w:rPr>
                <w:rFonts w:ascii="Arial" w:hAnsi="Arial" w:eastAsia="Andale Sans UI" w:cs="Arial"/>
                <w:b/>
                <w:kern w:val="2"/>
                <w:sz w:val="24"/>
                <w:szCs w:val="24"/>
              </w:rPr>
            </w:pPr>
            <w:r>
              <w:rPr>
                <w:rFonts w:eastAsia="Andale Sans UI" w:cs="Arial" w:ascii="Arial" w:hAnsi="Arial"/>
                <w:b/>
                <w:kern w:val="2"/>
                <w:sz w:val="24"/>
                <w:szCs w:val="24"/>
                <w:lang w:val="en-US"/>
              </w:rPr>
              <w:t xml:space="preserve">                                                      </w:t>
            </w:r>
          </w:p>
          <w:p>
            <w:pPr>
              <w:pStyle w:val="Normal"/>
              <w:widowControl w:val="false"/>
              <w:suppressAutoHyphens w:val="true"/>
              <w:spacing w:lineRule="auto" w:line="240" w:before="0" w:after="0"/>
              <w:ind w:right="90" w:hanging="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AutoHyphens w:val="true"/>
              <w:spacing w:lineRule="auto" w:line="240" w:before="0" w:after="0"/>
              <w:ind w:right="90" w:hanging="0"/>
              <w:rPr>
                <w:rFonts w:ascii="Arial" w:hAnsi="Arial" w:eastAsia="Andale Sans UI" w:cs="Arial"/>
                <w:b/>
                <w:kern w:val="2"/>
                <w:sz w:val="24"/>
                <w:szCs w:val="24"/>
              </w:rPr>
            </w:pPr>
            <w:r>
              <w:rPr>
                <w:rFonts w:eastAsia="Andale Sans UI" w:cs="Arial" w:ascii="Arial" w:hAnsi="Arial"/>
                <w:kern w:val="2"/>
                <w:sz w:val="24"/>
                <w:szCs w:val="24"/>
              </w:rPr>
              <w:t>б) Општи лабораториски наоди (урина, комплетна крвна слика, ЅЕ</w:t>
            </w:r>
            <w:r>
              <w:rPr>
                <w:rFonts w:eastAsia="Andale Sans UI" w:cs="Arial" w:ascii="Arial" w:hAnsi="Arial"/>
                <w:kern w:val="2"/>
                <w:sz w:val="24"/>
                <w:szCs w:val="24"/>
                <w:lang w:val="en-US"/>
              </w:rPr>
              <w:t>)</w:t>
            </w:r>
            <w:r>
              <w:rPr>
                <w:rFonts w:eastAsia="Andale Sans UI" w:cs="Arial" w:ascii="Arial" w:hAnsi="Arial"/>
                <w:kern w:val="2"/>
                <w:sz w:val="24"/>
                <w:szCs w:val="24"/>
              </w:rPr>
              <w:t xml:space="preserve">: </w:t>
            </w:r>
            <w:r>
              <w:rPr>
                <w:rFonts w:eastAsia="Andale Sans UI" w:cs="Arial" w:ascii="Arial" w:hAnsi="Arial"/>
                <w:kern w:val="2"/>
                <w:sz w:val="24"/>
                <w:szCs w:val="24"/>
                <w:u w:val="single"/>
              </w:rPr>
              <w:t xml:space="preserve">                 .</w:t>
            </w:r>
          </w:p>
          <w:p>
            <w:pPr>
              <w:pStyle w:val="Normal"/>
              <w:widowControl w:val="false"/>
              <w:suppressLineNumbers/>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tc>
      </w:tr>
    </w:tbl>
    <w:p>
      <w:pPr>
        <w:pStyle w:val="Normal"/>
        <w:widowControl w:val="false"/>
        <w:suppressLineNumbers/>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AutoHyphens w:val="true"/>
        <w:spacing w:lineRule="auto" w:line="240" w:before="0" w:after="0"/>
        <w:rPr>
          <w:rFonts w:ascii="Arial" w:hAnsi="Arial" w:eastAsia="Andale Sans UI" w:cs="Arial"/>
          <w:b/>
          <w:kern w:val="2"/>
          <w:sz w:val="24"/>
          <w:szCs w:val="24"/>
        </w:rPr>
      </w:pPr>
      <w:r>
        <w:rPr>
          <w:rFonts w:eastAsia="Andale Sans UI" w:cs="Arial" w:ascii="Arial" w:hAnsi="Arial"/>
          <w:b/>
          <w:kern w:val="2"/>
          <w:sz w:val="24"/>
          <w:szCs w:val="24"/>
        </w:rPr>
      </w:r>
    </w:p>
    <w:tbl>
      <w:tblPr>
        <w:tblW w:w="9639" w:type="dxa"/>
        <w:jc w:val="left"/>
        <w:tblInd w:w="-3" w:type="dxa"/>
        <w:tblLayout w:type="fixed"/>
        <w:tblCellMar>
          <w:top w:w="55" w:type="dxa"/>
          <w:left w:w="55" w:type="dxa"/>
          <w:bottom w:w="55" w:type="dxa"/>
          <w:right w:w="55" w:type="dxa"/>
        </w:tblCellMar>
        <w:tblLook w:firstRow="1" w:noVBand="1" w:lastRow="0" w:firstColumn="1" w:lastColumn="0" w:noHBand="0" w:val="04a0"/>
      </w:tblPr>
      <w:tblGrid>
        <w:gridCol w:w="9639"/>
      </w:tblGrid>
      <w:tr>
        <w:trPr>
          <w:trHeight w:val="4477" w:hRule="atLeast"/>
        </w:trPr>
        <w:tc>
          <w:tcPr>
            <w:tcW w:w="9639" w:type="dxa"/>
            <w:tcBorders>
              <w:top w:val="single" w:sz="2" w:space="0" w:color="000000"/>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ind w:firstLine="318"/>
              <w:rPr>
                <w:rFonts w:ascii="Arial" w:hAnsi="Arial" w:eastAsia="Andale Sans UI" w:cs="Arial"/>
                <w:kern w:val="2"/>
                <w:sz w:val="24"/>
                <w:szCs w:val="24"/>
              </w:rPr>
            </w:pPr>
            <w:r>
              <w:rPr>
                <w:rFonts w:eastAsia="Andale Sans UI" w:cs="Arial" w:ascii="Arial" w:hAnsi="Arial"/>
                <w:kern w:val="2"/>
                <w:sz w:val="24"/>
                <w:szCs w:val="24"/>
                <w:lang w:val="en-US"/>
              </w:rPr>
              <w:t xml:space="preserve">4. </w:t>
            </w:r>
            <w:r>
              <w:rPr>
                <w:rFonts w:eastAsia="Andale Sans UI" w:cs="Arial" w:ascii="Arial" w:hAnsi="Arial"/>
                <w:kern w:val="2"/>
                <w:sz w:val="24"/>
                <w:szCs w:val="24"/>
              </w:rPr>
              <w:t>ПОДАТОЦИ ЗА ЛЕКУВАЊЕТО И РЕЗУЛТАТИ ОД ЛЕКУВАЊЕТО</w:t>
            </w:r>
          </w:p>
          <w:p>
            <w:pPr>
              <w:pStyle w:val="Normal"/>
              <w:widowControl w:val="false"/>
              <w:suppressLineNumbers/>
              <w:suppressAutoHyphens w:val="true"/>
              <w:spacing w:lineRule="auto" w:line="240" w:before="0" w:after="0"/>
              <w:rPr>
                <w:rFonts w:ascii="Arial" w:hAnsi="Arial" w:eastAsia="Andale Sans UI" w:cs="Arial"/>
                <w:kern w:val="2"/>
                <w:sz w:val="24"/>
                <w:szCs w:val="24"/>
                <w:lang w:val="en-US"/>
              </w:rPr>
            </w:pPr>
            <w:r>
              <w:rPr>
                <w:rFonts w:eastAsia="Andale Sans UI" w:cs="Arial" w:ascii="Arial" w:hAnsi="Arial"/>
                <w:kern w:val="2"/>
                <w:sz w:val="24"/>
                <w:szCs w:val="24"/>
              </w:rPr>
              <w:t>а) Испитувања и постапка што е вршена заради утврдување на видот и тежината на болеста, односно за болната состојба кај осигуреникот</w:t>
            </w:r>
          </w:p>
          <w:p>
            <w:pPr>
              <w:pStyle w:val="Normal"/>
              <w:widowControl w:val="false"/>
              <w:suppressLineNumbers/>
              <w:suppressAutoHyphens w:val="true"/>
              <w:spacing w:lineRule="auto" w:line="240" w:before="0" w:after="0"/>
              <w:ind w:left="5" w:hanging="0"/>
              <w:rPr>
                <w:rFonts w:ascii="Arial" w:hAnsi="Arial" w:eastAsia="Andale Sans UI" w:cs="Arial"/>
                <w:kern w:val="2"/>
                <w:sz w:val="24"/>
                <w:szCs w:val="24"/>
              </w:rPr>
            </w:pPr>
            <w:r>
              <w:rPr>
                <w:rFonts w:eastAsia="Andale Sans UI" w:cs="Arial" w:ascii="Arial" w:hAnsi="Arial"/>
                <w:kern w:val="2"/>
                <w:sz w:val="24"/>
                <w:szCs w:val="24"/>
              </w:rPr>
              <w:t>Да се наведат најбитните наоди, лабораториски, клинички, функционални и други видови испитувања и тестирања врз чија основа е дефинирана здравствената состојба на осигуреникот (оригиналната документација на сите наоди да се даде во прилог кон овој образец):</w:t>
            </w:r>
          </w:p>
          <w:p>
            <w:pPr>
              <w:pStyle w:val="Normal"/>
              <w:widowControl w:val="false"/>
              <w:suppressLineNumbers/>
              <w:suppressAutoHyphens w:val="true"/>
              <w:spacing w:lineRule="auto" w:line="240" w:before="0" w:after="0"/>
              <w:rPr>
                <w:rFonts w:ascii="Arial" w:hAnsi="Arial" w:eastAsia="Andale Sans UI" w:cs="Arial"/>
                <w:kern w:val="2"/>
                <w:sz w:val="24"/>
                <w:szCs w:val="24"/>
                <w:u w:val="single"/>
                <w:lang w:val="en-US"/>
              </w:rPr>
            </w:pPr>
            <w:r>
              <w:rPr>
                <w:rFonts w:eastAsia="Andale Sans UI" w:cs="Arial" w:ascii="Arial" w:hAnsi="Arial"/>
                <w:kern w:val="2"/>
                <w:sz w:val="24"/>
                <w:szCs w:val="24"/>
                <w:u w:val="single"/>
              </w:rPr>
              <w:t xml:space="preserve">                                                                                       </w:t>
            </w:r>
            <w:r>
              <w:rPr>
                <w:rFonts w:eastAsia="Andale Sans UI" w:cs="Arial" w:ascii="Arial" w:hAnsi="Arial"/>
                <w:kern w:val="2"/>
                <w:sz w:val="24"/>
                <w:szCs w:val="24"/>
                <w:u w:val="single"/>
              </w:rPr>
              <w:t>,</w:t>
            </w:r>
          </w:p>
          <w:p>
            <w:pPr>
              <w:pStyle w:val="Normal"/>
              <w:widowControl w:val="false"/>
              <w:suppressLineNumbers/>
              <w:suppressAutoHyphens w:val="true"/>
              <w:spacing w:lineRule="auto" w:line="240" w:before="0" w:after="0"/>
              <w:ind w:left="5" w:right="453" w:hanging="0"/>
              <w:rPr>
                <w:rFonts w:ascii="Arial" w:hAnsi="Arial" w:eastAsia="Andale Sans UI" w:cs="Arial"/>
                <w:b/>
                <w:kern w:val="2"/>
                <w:sz w:val="24"/>
                <w:szCs w:val="24"/>
                <w:u w:val="single"/>
              </w:rPr>
            </w:pPr>
            <w:r>
              <w:rPr>
                <w:rFonts w:eastAsia="Andale Sans UI" w:cs="Arial" w:ascii="Arial" w:hAnsi="Arial"/>
                <w:b/>
                <w:kern w:val="2"/>
                <w:sz w:val="24"/>
                <w:szCs w:val="24"/>
                <w:u w:val="single"/>
              </w:rPr>
            </w:r>
          </w:p>
          <w:p>
            <w:pPr>
              <w:pStyle w:val="Normal"/>
              <w:widowControl w:val="false"/>
              <w:suppressLineNumbers/>
              <w:suppressAutoHyphens w:val="true"/>
              <w:spacing w:lineRule="auto" w:line="240" w:before="0" w:after="0"/>
              <w:ind w:left="5" w:right="453" w:hanging="0"/>
              <w:rPr>
                <w:rFonts w:ascii="Arial" w:hAnsi="Arial" w:eastAsia="Andale Sans UI" w:cs="Arial"/>
                <w:kern w:val="2"/>
                <w:sz w:val="24"/>
                <w:szCs w:val="24"/>
              </w:rPr>
            </w:pPr>
            <w:r>
              <w:rPr>
                <w:rFonts w:eastAsia="Andale Sans UI" w:cs="Arial" w:ascii="Arial" w:hAnsi="Arial"/>
                <w:kern w:val="2"/>
                <w:sz w:val="24"/>
                <w:szCs w:val="24"/>
              </w:rPr>
            </w:r>
            <w:r>
              <mc:AlternateContent>
                <mc:Choice Requires="wps">
                  <w:drawing>
                    <wp:anchor behindDoc="0" distT="0" distB="0" distL="114300" distR="114300" simplePos="0" locked="0" layoutInCell="1" allowOverlap="1" relativeHeight="2">
                      <wp:simplePos x="0" y="0"/>
                      <wp:positionH relativeFrom="margin">
                        <wp:posOffset>-34925</wp:posOffset>
                      </wp:positionH>
                      <wp:positionV relativeFrom="paragraph">
                        <wp:posOffset>-65405</wp:posOffset>
                      </wp:positionV>
                      <wp:extent cx="6118860" cy="3740150"/>
                      <wp:effectExtent l="0" t="0" r="0" b="0"/>
                      <wp:wrapSquare wrapText="bothSides"/>
                      <wp:docPr id="1" name="Frame1"/>
                      <a:graphic xmlns:a="http://schemas.openxmlformats.org/drawingml/2006/main">
                        <a:graphicData uri="http://schemas.microsoft.com/office/word/2010/wordprocessingShape">
                          <wps:wsp>
                            <wps:cNvSpPr txBox="1"/>
                            <wps:spPr>
                              <a:xfrm>
                                <a:off x="0" y="0"/>
                                <a:ext cx="6118860" cy="3740150"/>
                              </a:xfrm>
                              <a:prstGeom prst="rect"/>
                              <a:solidFill>
                                <a:srgbClr val="FFFFFF">
                                  <a:alpha val="0"/>
                                </a:srgbClr>
                              </a:solidFill>
                            </wps:spPr>
                            <wps:txbx>
                              <w:txbxContent>
                                <w:tbl>
                                  <w:tblPr>
                                    <w:tblpPr w:bottomFromText="0" w:horzAnchor="margin" w:leftFromText="180" w:rightFromText="180" w:tblpX="0" w:tblpY="-103" w:topFromText="0" w:vertAnchor="text"/>
                                    <w:tblW w:w="9636" w:type="dxa"/>
                                    <w:jc w:val="left"/>
                                    <w:tblInd w:w="0" w:type="dxa"/>
                                    <w:tblLayout w:type="fixed"/>
                                    <w:tblCellMar>
                                      <w:top w:w="55" w:type="dxa"/>
                                      <w:left w:w="55" w:type="dxa"/>
                                      <w:bottom w:w="55" w:type="dxa"/>
                                      <w:right w:w="55" w:type="dxa"/>
                                    </w:tblCellMar>
                                    <w:tblLook w:firstRow="1" w:noVBand="1" w:lastRow="0" w:firstColumn="1" w:lastColumn="0" w:noHBand="0" w:val="04a0"/>
                                  </w:tblPr>
                                  <w:tblGrid>
                                    <w:gridCol w:w="9636"/>
                                  </w:tblGrid>
                                  <w:tr>
                                    <w:trPr>
                                      <w:trHeight w:val="5890" w:hRule="atLeast"/>
                                    </w:trPr>
                                    <w:tc>
                                      <w:tcPr>
                                        <w:tcW w:w="9636" w:type="dxa"/>
                                        <w:tcBorders/>
                                        <w:shd w:color="auto" w:fill="FFFFFF" w:themeFill="background1" w:val="clear"/>
                                      </w:tcPr>
                                      <w:p>
                                        <w:pPr>
                                          <w:pStyle w:val="Normal"/>
                                          <w:widowControl w:val="false"/>
                                          <w:suppressLineNumbers/>
                                          <w:suppressAutoHyphens w:val="true"/>
                                          <w:snapToGrid w:val="fals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t>б) Податоци за лекувањето и резултатите од лекувањето</w:t>
                                        </w:r>
                                      </w:p>
                                      <w:p>
                                        <w:pPr>
                                          <w:pStyle w:val="Normal"/>
                                          <w:widowControl w:val="false"/>
                                          <w:suppressLineNumbers/>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LineNumbers/>
                                          <w:suppressAutoHyphens w:val="true"/>
                                          <w:spacing w:lineRule="auto" w:line="240" w:before="0" w:after="0"/>
                                          <w:rPr>
                                            <w:rFonts w:ascii="Arial" w:hAnsi="Arial" w:eastAsia="Andale Sans UI" w:cs="Arial"/>
                                            <w:kern w:val="2"/>
                                            <w:sz w:val="24"/>
                                            <w:szCs w:val="24"/>
                                            <w:lang w:val="en-US"/>
                                          </w:rPr>
                                        </w:pPr>
                                        <w:r>
                                          <w:rPr>
                                            <w:rFonts w:eastAsia="Andale Sans UI" w:cs="Arial" w:ascii="Arial" w:hAnsi="Arial"/>
                                            <w:kern w:val="2"/>
                                            <w:sz w:val="24"/>
                                            <w:szCs w:val="24"/>
                                          </w:rPr>
                                          <w:t>Да се наведат најбитните податоци за лекувањето на основните и другите значајни заболувања: видовите установи во кои осигуреникот е лекуван, видовите терапевтски третмани, траењето и резултатите од лекувањето:</w:t>
                                        </w:r>
                                      </w:p>
                                      <w:p>
                                        <w:pPr>
                                          <w:pStyle w:val="Normal"/>
                                          <w:widowControl w:val="false"/>
                                          <w:suppressLineNumbers/>
                                          <w:suppressAutoHyphens w:val="true"/>
                                          <w:spacing w:lineRule="auto" w:line="240" w:before="0" w:after="0"/>
                                          <w:ind w:left="5" w:hanging="0"/>
                                          <w:rPr>
                                            <w:rFonts w:ascii="Arial" w:hAnsi="Arial" w:eastAsia="Andale Sans UI" w:cs="Arial"/>
                                            <w:kern w:val="2"/>
                                            <w:sz w:val="24"/>
                                            <w:szCs w:val="24"/>
                                            <w:u w:val="single"/>
                                          </w:rPr>
                                        </w:pPr>
                                        <w:r>
                                          <w:rPr>
                                            <w:rFonts w:eastAsia="Andale Sans UI" w:cs="Arial" w:ascii="Arial" w:hAnsi="Arial"/>
                                            <w:kern w:val="2"/>
                                            <w:sz w:val="24"/>
                                            <w:szCs w:val="24"/>
                                            <w:u w:val="single"/>
                                          </w:rPr>
                                          <w:t xml:space="preserve">                                                                                                                                 </w:t>
                                        </w:r>
                                        <w:r>
                                          <w:rPr>
                                            <w:rFonts w:eastAsia="Andale Sans UI" w:cs="Arial" w:ascii="Arial" w:hAnsi="Arial"/>
                                            <w:kern w:val="2"/>
                                            <w:sz w:val="24"/>
                                            <w:szCs w:val="24"/>
                                            <w:u w:val="single"/>
                                          </w:rPr>
                                          <w:t>.</w:t>
                                        </w:r>
                                      </w:p>
                                      <w:p>
                                        <w:pPr>
                                          <w:pStyle w:val="Normal"/>
                                          <w:widowControl w:val="false"/>
                                          <w:suppressLineNumbers/>
                                          <w:suppressAutoHyphens w:val="true"/>
                                          <w:spacing w:lineRule="auto" w:line="240" w:before="0" w:after="0"/>
                                          <w:ind w:left="5" w:hanging="0"/>
                                          <w:rPr>
                                            <w:rFonts w:ascii="Arial" w:hAnsi="Arial" w:eastAsia="Andale Sans UI" w:cs="Arial"/>
                                            <w:kern w:val="2"/>
                                            <w:sz w:val="24"/>
                                            <w:szCs w:val="24"/>
                                            <w:u w:val="single"/>
                                          </w:rPr>
                                        </w:pPr>
                                        <w:r>
                                          <w:rPr>
                                            <w:rFonts w:eastAsia="Andale Sans UI" w:cs="Arial" w:ascii="Arial" w:hAnsi="Arial"/>
                                            <w:kern w:val="2"/>
                                            <w:sz w:val="24"/>
                                            <w:szCs w:val="24"/>
                                            <w:u w:val="single"/>
                                          </w:rPr>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t>Да се наведат податоците за привремената спреченост за работа на осигуреникот во последните три години (времето и должината на траењето на боледувањето, според дијагнозите назначени во хранаринските листи):</w:t>
                                        </w:r>
                                      </w:p>
                                      <w:p>
                                        <w:pPr>
                                          <w:pStyle w:val="Normal"/>
                                          <w:widowControl w:val="false"/>
                                          <w:suppressAutoHyphens w:val="true"/>
                                          <w:spacing w:lineRule="auto" w:line="240" w:before="0" w:after="0"/>
                                          <w:rPr>
                                            <w:rFonts w:ascii="Arial" w:hAnsi="Arial" w:eastAsia="Andale Sans UI" w:cs="Arial"/>
                                            <w:kern w:val="2"/>
                                            <w:sz w:val="24"/>
                                            <w:szCs w:val="24"/>
                                            <w:u w:val="single"/>
                                          </w:rPr>
                                        </w:pPr>
                                        <w:r>
                                          <w:rPr>
                                            <w:rFonts w:eastAsia="Andale Sans UI" w:cs="Arial" w:ascii="Arial" w:hAnsi="Arial"/>
                                            <w:kern w:val="2"/>
                                            <w:sz w:val="24"/>
                                            <w:szCs w:val="24"/>
                                            <w:u w:val="single"/>
                                            <w:lang w:val="en-US"/>
                                          </w:rPr>
                                          <w:t xml:space="preserve">  </w:t>
                                        </w:r>
                                        <w:r>
                                          <w:rPr>
                                            <w:rFonts w:eastAsia="Andale Sans UI" w:cs="Arial" w:ascii="Arial" w:hAnsi="Arial"/>
                                            <w:kern w:val="2"/>
                                            <w:sz w:val="24"/>
                                            <w:szCs w:val="24"/>
                                            <w:u w:val="single"/>
                                          </w:rPr>
                                          <w:t xml:space="preserve">                                                                         </w:t>
                                        </w:r>
                                        <w:r>
                                          <w:rPr>
                                            <w:rFonts w:eastAsia="Andale Sans UI" w:cs="Arial" w:ascii="Arial" w:hAnsi="Arial"/>
                                            <w:kern w:val="2"/>
                                            <w:sz w:val="24"/>
                                            <w:szCs w:val="24"/>
                                            <w:u w:val="single"/>
                                            <w:lang w:val="en-US"/>
                                          </w:rPr>
                                          <w:t>,</w:t>
                                        </w:r>
                                      </w:p>
                                      <w:p>
                                        <w:pPr>
                                          <w:pStyle w:val="Normal"/>
                                          <w:widowControl w:val="false"/>
                                          <w:suppressAutoHyphens w:val="true"/>
                                          <w:spacing w:lineRule="auto" w:line="240" w:before="0" w:after="0"/>
                                          <w:rPr>
                                            <w:rFonts w:ascii="Arial" w:hAnsi="Arial" w:eastAsia="Andale Sans UI" w:cs="Arial"/>
                                            <w:kern w:val="2"/>
                                            <w:sz w:val="24"/>
                                            <w:szCs w:val="24"/>
                                            <w:lang w:val="en-US"/>
                                          </w:rPr>
                                        </w:pPr>
                                        <w:r>
                                          <w:rPr>
                                            <w:rFonts w:eastAsia="Andale Sans UI" w:cs="Arial" w:ascii="Arial" w:hAnsi="Arial"/>
                                            <w:kern w:val="2"/>
                                            <w:sz w:val="24"/>
                                            <w:szCs w:val="24"/>
                                            <w:lang w:val="en-US"/>
                                          </w:rPr>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lang w:val="en-US"/>
                                          </w:rPr>
                                          <w:t xml:space="preserve"> </w:t>
                                        </w:r>
                                        <w:r>
                                          <w:rPr>
                                            <w:rFonts w:eastAsia="Andale Sans UI" w:cs="Arial" w:ascii="Arial" w:hAnsi="Arial"/>
                                            <w:b/>
                                            <w:kern w:val="2"/>
                                            <w:sz w:val="24"/>
                                            <w:szCs w:val="24"/>
                                          </w:rPr>
                                          <w:t xml:space="preserve"> </w:t>
                                        </w:r>
                                        <w:r>
                                          <w:rPr>
                                            <w:rFonts w:eastAsia="Andale Sans UI" w:cs="Arial" w:ascii="Arial" w:hAnsi="Arial"/>
                                            <w:kern w:val="2"/>
                                            <w:sz w:val="24"/>
                                            <w:szCs w:val="24"/>
                                          </w:rPr>
                                          <w:t>Да се наведат</w:t>
                                        </w:r>
                                        <w:r>
                                          <w:rPr>
                                            <w:rFonts w:eastAsia="Andale Sans UI" w:cs="Arial" w:ascii="Arial" w:hAnsi="Arial"/>
                                            <w:kern w:val="2"/>
                                            <w:sz w:val="24"/>
                                            <w:szCs w:val="24"/>
                                            <w:lang w:val="en-US"/>
                                          </w:rPr>
                                          <w:t xml:space="preserve"> </w:t>
                                        </w:r>
                                        <w:r>
                                          <w:rPr>
                                            <w:rFonts w:eastAsia="Andale Sans UI" w:cs="Arial" w:ascii="Arial" w:hAnsi="Arial"/>
                                            <w:kern w:val="2"/>
                                            <w:sz w:val="24"/>
                                            <w:szCs w:val="24"/>
                                          </w:rPr>
                                          <w:t xml:space="preserve"> причините на лекарската комисија поради кои го упатува осигуреникот на комисија за оцена на работната способност заради медицинско вештачење:</w:t>
                                        </w:r>
                                      </w:p>
                                      <w:p>
                                        <w:pPr>
                                          <w:pStyle w:val="Normal"/>
                                          <w:widowControl w:val="false"/>
                                          <w:suppressLineNumbers/>
                                          <w:suppressAutoHyphens w:val="true"/>
                                          <w:spacing w:lineRule="auto" w:line="240" w:before="0" w:after="0"/>
                                          <w:rPr>
                                            <w:rFonts w:ascii="Arial" w:hAnsi="Arial" w:eastAsia="Andale Sans UI" w:cs="Arial"/>
                                            <w:kern w:val="2"/>
                                            <w:sz w:val="24"/>
                                            <w:szCs w:val="24"/>
                                            <w:u w:val="single"/>
                                          </w:rPr>
                                        </w:pPr>
                                        <w:r>
                                          <w:rPr>
                                            <w:rFonts w:eastAsia="Andale Sans UI" w:cs="Arial" w:ascii="Arial" w:hAnsi="Arial"/>
                                            <w:kern w:val="2"/>
                                            <w:sz w:val="24"/>
                                            <w:szCs w:val="24"/>
                                            <w:u w:val="single"/>
                                          </w:rPr>
                                          <w:t xml:space="preserve">                                                            </w:t>
                                        </w:r>
                                        <w:r>
                                          <w:rPr>
                                            <w:rFonts w:eastAsia="Andale Sans UI" w:cs="Arial" w:ascii="Arial" w:hAnsi="Arial"/>
                                            <w:kern w:val="2"/>
                                            <w:sz w:val="24"/>
                                            <w:szCs w:val="24"/>
                                            <w:u w:val="single"/>
                                          </w:rPr>
                                          <w:t>.</w:t>
                                        </w:r>
                                      </w:p>
                                    </w:tc>
                                  </w:tr>
                                </w:tbl>
                              </w:txbxContent>
                            </wps:txbx>
                            <wps:bodyPr anchor="t" lIns="0" tIns="0" rIns="0" bIns="0">
                              <a:spAutoFit/>
                            </wps:bodyPr>
                          </wps:wsp>
                        </a:graphicData>
                      </a:graphic>
                    </wp:anchor>
                  </w:drawing>
                </mc:Choice>
                <mc:Fallback>
                  <w:pict>
                    <v:rect style="position:absolute;rotation:-0;width:481.8pt;height:294.5pt;mso-wrap-distance-left:9pt;mso-wrap-distance-right:9pt;mso-wrap-distance-top:0pt;mso-wrap-distance-bottom:0pt;margin-top:-5.15pt;mso-position-vertical-relative:text;margin-left:-2.75pt;mso-position-horizontal-relative:margin">
                      <v:textbox inset="0in,0in,0in,0in">
                        <w:txbxContent>
                          <w:tbl>
                            <w:tblPr>
                              <w:tblpPr w:bottomFromText="0" w:horzAnchor="margin" w:leftFromText="180" w:rightFromText="180" w:tblpX="0" w:tblpY="-103" w:topFromText="0" w:vertAnchor="text"/>
                              <w:tblW w:w="9636" w:type="dxa"/>
                              <w:jc w:val="left"/>
                              <w:tblInd w:w="0" w:type="dxa"/>
                              <w:tblLayout w:type="fixed"/>
                              <w:tblCellMar>
                                <w:top w:w="55" w:type="dxa"/>
                                <w:left w:w="55" w:type="dxa"/>
                                <w:bottom w:w="55" w:type="dxa"/>
                                <w:right w:w="55" w:type="dxa"/>
                              </w:tblCellMar>
                              <w:tblLook w:firstRow="1" w:noVBand="1" w:lastRow="0" w:firstColumn="1" w:lastColumn="0" w:noHBand="0" w:val="04a0"/>
                            </w:tblPr>
                            <w:tblGrid>
                              <w:gridCol w:w="9636"/>
                            </w:tblGrid>
                            <w:tr>
                              <w:trPr>
                                <w:trHeight w:val="5890" w:hRule="atLeast"/>
                              </w:trPr>
                              <w:tc>
                                <w:tcPr>
                                  <w:tcW w:w="9636" w:type="dxa"/>
                                  <w:tcBorders/>
                                  <w:shd w:color="auto" w:fill="FFFFFF" w:themeFill="background1" w:val="clear"/>
                                </w:tcPr>
                                <w:p>
                                  <w:pPr>
                                    <w:pStyle w:val="Normal"/>
                                    <w:widowControl w:val="false"/>
                                    <w:suppressLineNumbers/>
                                    <w:suppressAutoHyphens w:val="true"/>
                                    <w:snapToGrid w:val="fals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t>б) Податоци за лекувањето и резултатите од лекувањето</w:t>
                                  </w:r>
                                </w:p>
                                <w:p>
                                  <w:pPr>
                                    <w:pStyle w:val="Normal"/>
                                    <w:widowControl w:val="false"/>
                                    <w:suppressLineNumbers/>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LineNumbers/>
                                    <w:suppressAutoHyphens w:val="true"/>
                                    <w:spacing w:lineRule="auto" w:line="240" w:before="0" w:after="0"/>
                                    <w:rPr>
                                      <w:rFonts w:ascii="Arial" w:hAnsi="Arial" w:eastAsia="Andale Sans UI" w:cs="Arial"/>
                                      <w:kern w:val="2"/>
                                      <w:sz w:val="24"/>
                                      <w:szCs w:val="24"/>
                                      <w:lang w:val="en-US"/>
                                    </w:rPr>
                                  </w:pPr>
                                  <w:r>
                                    <w:rPr>
                                      <w:rFonts w:eastAsia="Andale Sans UI" w:cs="Arial" w:ascii="Arial" w:hAnsi="Arial"/>
                                      <w:kern w:val="2"/>
                                      <w:sz w:val="24"/>
                                      <w:szCs w:val="24"/>
                                    </w:rPr>
                                    <w:t>Да се наведат најбитните податоци за лекувањето на основните и другите значајни заболувања: видовите установи во кои осигуреникот е лекуван, видовите терапевтски третмани, траењето и резултатите од лекувањето:</w:t>
                                  </w:r>
                                </w:p>
                                <w:p>
                                  <w:pPr>
                                    <w:pStyle w:val="Normal"/>
                                    <w:widowControl w:val="false"/>
                                    <w:suppressLineNumbers/>
                                    <w:suppressAutoHyphens w:val="true"/>
                                    <w:spacing w:lineRule="auto" w:line="240" w:before="0" w:after="0"/>
                                    <w:ind w:left="5" w:hanging="0"/>
                                    <w:rPr>
                                      <w:rFonts w:ascii="Arial" w:hAnsi="Arial" w:eastAsia="Andale Sans UI" w:cs="Arial"/>
                                      <w:kern w:val="2"/>
                                      <w:sz w:val="24"/>
                                      <w:szCs w:val="24"/>
                                      <w:u w:val="single"/>
                                    </w:rPr>
                                  </w:pPr>
                                  <w:r>
                                    <w:rPr>
                                      <w:rFonts w:eastAsia="Andale Sans UI" w:cs="Arial" w:ascii="Arial" w:hAnsi="Arial"/>
                                      <w:kern w:val="2"/>
                                      <w:sz w:val="24"/>
                                      <w:szCs w:val="24"/>
                                      <w:u w:val="single"/>
                                    </w:rPr>
                                    <w:t xml:space="preserve">                                                                                                                                 </w:t>
                                  </w:r>
                                  <w:r>
                                    <w:rPr>
                                      <w:rFonts w:eastAsia="Andale Sans UI" w:cs="Arial" w:ascii="Arial" w:hAnsi="Arial"/>
                                      <w:kern w:val="2"/>
                                      <w:sz w:val="24"/>
                                      <w:szCs w:val="24"/>
                                      <w:u w:val="single"/>
                                    </w:rPr>
                                    <w:t>.</w:t>
                                  </w:r>
                                </w:p>
                                <w:p>
                                  <w:pPr>
                                    <w:pStyle w:val="Normal"/>
                                    <w:widowControl w:val="false"/>
                                    <w:suppressLineNumbers/>
                                    <w:suppressAutoHyphens w:val="true"/>
                                    <w:spacing w:lineRule="auto" w:line="240" w:before="0" w:after="0"/>
                                    <w:ind w:left="5" w:hanging="0"/>
                                    <w:rPr>
                                      <w:rFonts w:ascii="Arial" w:hAnsi="Arial" w:eastAsia="Andale Sans UI" w:cs="Arial"/>
                                      <w:kern w:val="2"/>
                                      <w:sz w:val="24"/>
                                      <w:szCs w:val="24"/>
                                      <w:u w:val="single"/>
                                    </w:rPr>
                                  </w:pPr>
                                  <w:r>
                                    <w:rPr>
                                      <w:rFonts w:eastAsia="Andale Sans UI" w:cs="Arial" w:ascii="Arial" w:hAnsi="Arial"/>
                                      <w:kern w:val="2"/>
                                      <w:sz w:val="24"/>
                                      <w:szCs w:val="24"/>
                                      <w:u w:val="single"/>
                                    </w:rPr>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t>Да се наведат податоците за привремената спреченост за работа на осигуреникот во последните три години (времето и должината на траењето на боледувањето, според дијагнозите назначени во хранаринските листи):</w:t>
                                  </w:r>
                                </w:p>
                                <w:p>
                                  <w:pPr>
                                    <w:pStyle w:val="Normal"/>
                                    <w:widowControl w:val="false"/>
                                    <w:suppressAutoHyphens w:val="true"/>
                                    <w:spacing w:lineRule="auto" w:line="240" w:before="0" w:after="0"/>
                                    <w:rPr>
                                      <w:rFonts w:ascii="Arial" w:hAnsi="Arial" w:eastAsia="Andale Sans UI" w:cs="Arial"/>
                                      <w:kern w:val="2"/>
                                      <w:sz w:val="24"/>
                                      <w:szCs w:val="24"/>
                                      <w:u w:val="single"/>
                                    </w:rPr>
                                  </w:pPr>
                                  <w:r>
                                    <w:rPr>
                                      <w:rFonts w:eastAsia="Andale Sans UI" w:cs="Arial" w:ascii="Arial" w:hAnsi="Arial"/>
                                      <w:kern w:val="2"/>
                                      <w:sz w:val="24"/>
                                      <w:szCs w:val="24"/>
                                      <w:u w:val="single"/>
                                      <w:lang w:val="en-US"/>
                                    </w:rPr>
                                    <w:t xml:space="preserve">  </w:t>
                                  </w:r>
                                  <w:r>
                                    <w:rPr>
                                      <w:rFonts w:eastAsia="Andale Sans UI" w:cs="Arial" w:ascii="Arial" w:hAnsi="Arial"/>
                                      <w:kern w:val="2"/>
                                      <w:sz w:val="24"/>
                                      <w:szCs w:val="24"/>
                                      <w:u w:val="single"/>
                                    </w:rPr>
                                    <w:t xml:space="preserve">                                                                         </w:t>
                                  </w:r>
                                  <w:r>
                                    <w:rPr>
                                      <w:rFonts w:eastAsia="Andale Sans UI" w:cs="Arial" w:ascii="Arial" w:hAnsi="Arial"/>
                                      <w:kern w:val="2"/>
                                      <w:sz w:val="24"/>
                                      <w:szCs w:val="24"/>
                                      <w:u w:val="single"/>
                                      <w:lang w:val="en-US"/>
                                    </w:rPr>
                                    <w:t>,</w:t>
                                  </w:r>
                                </w:p>
                                <w:p>
                                  <w:pPr>
                                    <w:pStyle w:val="Normal"/>
                                    <w:widowControl w:val="false"/>
                                    <w:suppressAutoHyphens w:val="true"/>
                                    <w:spacing w:lineRule="auto" w:line="240" w:before="0" w:after="0"/>
                                    <w:rPr>
                                      <w:rFonts w:ascii="Arial" w:hAnsi="Arial" w:eastAsia="Andale Sans UI" w:cs="Arial"/>
                                      <w:kern w:val="2"/>
                                      <w:sz w:val="24"/>
                                      <w:szCs w:val="24"/>
                                      <w:lang w:val="en-US"/>
                                    </w:rPr>
                                  </w:pPr>
                                  <w:r>
                                    <w:rPr>
                                      <w:rFonts w:eastAsia="Andale Sans UI" w:cs="Arial" w:ascii="Arial" w:hAnsi="Arial"/>
                                      <w:kern w:val="2"/>
                                      <w:sz w:val="24"/>
                                      <w:szCs w:val="24"/>
                                      <w:lang w:val="en-US"/>
                                    </w:rPr>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lang w:val="en-US"/>
                                    </w:rPr>
                                    <w:t xml:space="preserve"> </w:t>
                                  </w:r>
                                  <w:r>
                                    <w:rPr>
                                      <w:rFonts w:eastAsia="Andale Sans UI" w:cs="Arial" w:ascii="Arial" w:hAnsi="Arial"/>
                                      <w:b/>
                                      <w:kern w:val="2"/>
                                      <w:sz w:val="24"/>
                                      <w:szCs w:val="24"/>
                                    </w:rPr>
                                    <w:t xml:space="preserve"> </w:t>
                                  </w:r>
                                  <w:r>
                                    <w:rPr>
                                      <w:rFonts w:eastAsia="Andale Sans UI" w:cs="Arial" w:ascii="Arial" w:hAnsi="Arial"/>
                                      <w:kern w:val="2"/>
                                      <w:sz w:val="24"/>
                                      <w:szCs w:val="24"/>
                                    </w:rPr>
                                    <w:t>Да се наведат</w:t>
                                  </w:r>
                                  <w:r>
                                    <w:rPr>
                                      <w:rFonts w:eastAsia="Andale Sans UI" w:cs="Arial" w:ascii="Arial" w:hAnsi="Arial"/>
                                      <w:kern w:val="2"/>
                                      <w:sz w:val="24"/>
                                      <w:szCs w:val="24"/>
                                      <w:lang w:val="en-US"/>
                                    </w:rPr>
                                    <w:t xml:space="preserve"> </w:t>
                                  </w:r>
                                  <w:r>
                                    <w:rPr>
                                      <w:rFonts w:eastAsia="Andale Sans UI" w:cs="Arial" w:ascii="Arial" w:hAnsi="Arial"/>
                                      <w:kern w:val="2"/>
                                      <w:sz w:val="24"/>
                                      <w:szCs w:val="24"/>
                                    </w:rPr>
                                    <w:t xml:space="preserve"> причините на лекарската комисија поради кои го упатува осигуреникот на комисија за оцена на работната способност заради медицинско вештачење:</w:t>
                                  </w:r>
                                </w:p>
                                <w:p>
                                  <w:pPr>
                                    <w:pStyle w:val="Normal"/>
                                    <w:widowControl w:val="false"/>
                                    <w:suppressLineNumbers/>
                                    <w:suppressAutoHyphens w:val="true"/>
                                    <w:spacing w:lineRule="auto" w:line="240" w:before="0" w:after="0"/>
                                    <w:rPr>
                                      <w:rFonts w:ascii="Arial" w:hAnsi="Arial" w:eastAsia="Andale Sans UI" w:cs="Arial"/>
                                      <w:kern w:val="2"/>
                                      <w:sz w:val="24"/>
                                      <w:szCs w:val="24"/>
                                      <w:u w:val="single"/>
                                    </w:rPr>
                                  </w:pPr>
                                  <w:r>
                                    <w:rPr>
                                      <w:rFonts w:eastAsia="Andale Sans UI" w:cs="Arial" w:ascii="Arial" w:hAnsi="Arial"/>
                                      <w:kern w:val="2"/>
                                      <w:sz w:val="24"/>
                                      <w:szCs w:val="24"/>
                                      <w:u w:val="single"/>
                                    </w:rPr>
                                    <w:t xml:space="preserve">                                                            </w:t>
                                  </w:r>
                                  <w:r>
                                    <w:rPr>
                                      <w:rFonts w:eastAsia="Andale Sans UI" w:cs="Arial" w:ascii="Arial" w:hAnsi="Arial"/>
                                      <w:kern w:val="2"/>
                                      <w:sz w:val="24"/>
                                      <w:szCs w:val="24"/>
                                      <w:u w:val="single"/>
                                    </w:rPr>
                                    <w:t>.</w:t>
                                  </w:r>
                                </w:p>
                              </w:tc>
                            </w:tr>
                          </w:tbl>
                        </w:txbxContent>
                      </v:textbox>
                      <w10:wrap type="square"/>
                    </v:rect>
                  </w:pict>
                </mc:Fallback>
              </mc:AlternateContent>
            </w:r>
          </w:p>
        </w:tc>
      </w:tr>
    </w:tbl>
    <w:p>
      <w:pPr>
        <w:pStyle w:val="Normal"/>
        <w:widowControl w:val="false"/>
        <w:suppressAutoHyphens w:val="true"/>
        <w:spacing w:lineRule="auto" w:line="240" w:before="0" w:after="0"/>
        <w:rPr>
          <w:rFonts w:ascii="Arial" w:hAnsi="Arial" w:eastAsia="Andale Sans UI" w:cs="Arial"/>
          <w:kern w:val="2"/>
          <w:sz w:val="24"/>
          <w:szCs w:val="24"/>
          <w:lang w:val="en-US"/>
        </w:rPr>
      </w:pPr>
      <w:r>
        <w:rPr>
          <w:rFonts w:eastAsia="Andale Sans UI" w:cs="Arial" w:ascii="Arial" w:hAnsi="Arial"/>
          <w:kern w:val="2"/>
          <w:sz w:val="24"/>
          <w:szCs w:val="24"/>
          <w:lang w:val="en-US"/>
        </w:rPr>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tbl>
      <w:tblPr>
        <w:tblW w:w="9581"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2919"/>
        <w:gridCol w:w="6661"/>
      </w:tblGrid>
      <w:tr>
        <w:trPr/>
        <w:tc>
          <w:tcPr>
            <w:tcW w:w="9580"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t xml:space="preserve"> </w:t>
            </w:r>
            <w:r>
              <w:rPr>
                <w:rFonts w:eastAsia="Andale Sans UI" w:cs="Arial" w:ascii="Arial" w:hAnsi="Arial"/>
                <w:kern w:val="2"/>
                <w:sz w:val="24"/>
                <w:szCs w:val="24"/>
              </w:rPr>
              <w:t>5. ДИЈАГНОЗИ (болести распоредени по важноста на влијанието врз работната способност)</w:t>
            </w:r>
          </w:p>
        </w:tc>
      </w:tr>
      <w:tr>
        <w:trPr/>
        <w:tc>
          <w:tcPr>
            <w:tcW w:w="2919" w:type="dxa"/>
            <w:tcBorders>
              <w:left w:val="single" w:sz="2" w:space="0" w:color="000000"/>
              <w:bottom w:val="single" w:sz="2" w:space="0" w:color="000000"/>
            </w:tcBorders>
          </w:tcPr>
          <w:p>
            <w:pPr>
              <w:pStyle w:val="Normal"/>
              <w:widowControl w:val="false"/>
              <w:suppressLineNumbers/>
              <w:suppressAutoHyphens w:val="true"/>
              <w:snapToGrid w:val="fals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t>Главна болест што е од</w:t>
            </w:r>
          </w:p>
          <w:p>
            <w:pPr>
              <w:pStyle w:val="Normal"/>
              <w:widowControl w:val="false"/>
              <w:suppressLineNumbers/>
              <w:suppressAutoHyphens w:val="true"/>
              <w:snapToGrid w:val="fals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t xml:space="preserve"> </w:t>
            </w:r>
            <w:r>
              <w:rPr>
                <w:rFonts w:eastAsia="Andale Sans UI" w:cs="Arial" w:ascii="Arial" w:hAnsi="Arial"/>
                <w:kern w:val="2"/>
                <w:sz w:val="24"/>
                <w:szCs w:val="24"/>
              </w:rPr>
              <w:t>битно влијание врз</w:t>
            </w:r>
          </w:p>
          <w:p>
            <w:pPr>
              <w:pStyle w:val="Normal"/>
              <w:widowControl w:val="false"/>
              <w:suppressLineNumbers/>
              <w:suppressAutoHyphens w:val="true"/>
              <w:snapToGrid w:val="fals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t xml:space="preserve"> </w:t>
            </w:r>
            <w:r>
              <w:rPr>
                <w:rFonts w:eastAsia="Andale Sans UI" w:cs="Arial" w:ascii="Arial" w:hAnsi="Arial"/>
                <w:kern w:val="2"/>
                <w:sz w:val="24"/>
                <w:szCs w:val="24"/>
              </w:rPr>
              <w:t xml:space="preserve">работната способност </w:t>
            </w:r>
          </w:p>
        </w:tc>
        <w:tc>
          <w:tcPr>
            <w:tcW w:w="666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t>Латински назив на болеста                             Шифра</w:t>
            </w:r>
          </w:p>
        </w:tc>
      </w:tr>
      <w:tr>
        <w:trPr/>
        <w:tc>
          <w:tcPr>
            <w:tcW w:w="2919" w:type="dxa"/>
            <w:tcBorders>
              <w:left w:val="single" w:sz="2" w:space="0" w:color="000000"/>
              <w:bottom w:val="single" w:sz="2" w:space="0" w:color="000000"/>
            </w:tcBorders>
          </w:tcPr>
          <w:p>
            <w:pPr>
              <w:pStyle w:val="Normal"/>
              <w:widowControl w:val="false"/>
              <w:suppressLineNumbers/>
              <w:suppressAutoHyphens w:val="true"/>
              <w:snapToGrid w:val="fals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t>Други болести што влијаат врз работната способност</w:t>
            </w:r>
          </w:p>
          <w:p>
            <w:pPr>
              <w:pStyle w:val="Normal"/>
              <w:widowControl w:val="false"/>
              <w:suppressLineNumbers/>
              <w:suppressAutoHyphens w:val="true"/>
              <w:snapToGrid w:val="fals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tc>
        <w:tc>
          <w:tcPr>
            <w:tcW w:w="6661" w:type="dxa"/>
            <w:tcBorders>
              <w:left w:val="single" w:sz="2" w:space="0" w:color="000000"/>
              <w:bottom w:val="single" w:sz="2" w:space="0" w:color="000000"/>
              <w:right w:val="single" w:sz="2" w:space="0" w:color="000000"/>
            </w:tcBorders>
            <w:vAlign w:val="center"/>
          </w:tcPr>
          <w:p>
            <w:pPr>
              <w:pStyle w:val="Normal"/>
              <w:widowControl w:val="fals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tc>
      </w:tr>
      <w:tr>
        <w:trPr/>
        <w:tc>
          <w:tcPr>
            <w:tcW w:w="2919" w:type="dxa"/>
            <w:tcBorders>
              <w:left w:val="single" w:sz="2" w:space="0" w:color="000000"/>
              <w:bottom w:val="single" w:sz="2" w:space="0" w:color="000000"/>
            </w:tcBorders>
          </w:tcPr>
          <w:p>
            <w:pPr>
              <w:pStyle w:val="Normal"/>
              <w:widowControl w:val="false"/>
              <w:suppressLineNumbers/>
              <w:suppressAutoHyphens w:val="true"/>
              <w:snapToGrid w:val="fals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t>Споредни болести што влијаат врз</w:t>
            </w:r>
          </w:p>
          <w:p>
            <w:pPr>
              <w:pStyle w:val="Normal"/>
              <w:widowControl w:val="false"/>
              <w:suppressLineNumbers/>
              <w:suppressAutoHyphens w:val="true"/>
              <w:snapToGrid w:val="fals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t xml:space="preserve"> </w:t>
            </w:r>
            <w:r>
              <w:rPr>
                <w:rFonts w:eastAsia="Andale Sans UI" w:cs="Arial" w:ascii="Arial" w:hAnsi="Arial"/>
                <w:kern w:val="2"/>
                <w:sz w:val="24"/>
                <w:szCs w:val="24"/>
              </w:rPr>
              <w:t>работната способност*)</w:t>
            </w:r>
          </w:p>
          <w:p>
            <w:pPr>
              <w:pStyle w:val="Normal"/>
              <w:widowControl w:val="false"/>
              <w:suppressLineNumbers/>
              <w:suppressAutoHyphens w:val="true"/>
              <w:snapToGrid w:val="fals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tc>
        <w:tc>
          <w:tcPr>
            <w:tcW w:w="6661" w:type="dxa"/>
            <w:tcBorders>
              <w:left w:val="single" w:sz="2" w:space="0" w:color="000000"/>
              <w:bottom w:val="single" w:sz="2" w:space="0" w:color="000000"/>
              <w:right w:val="single" w:sz="2" w:space="0" w:color="000000"/>
            </w:tcBorders>
            <w:vAlign w:val="center"/>
          </w:tcPr>
          <w:p>
            <w:pPr>
              <w:pStyle w:val="Normal"/>
              <w:widowControl w:val="fals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tc>
      </w:tr>
    </w:tbl>
    <w:p>
      <w:pPr>
        <w:pStyle w:val="Normal"/>
        <w:widowControl w:val="false"/>
        <w:suppressAutoHyphens w:val="true"/>
        <w:spacing w:lineRule="auto" w:line="240" w:before="0" w:after="0"/>
        <w:rPr>
          <w:rFonts w:ascii="Arial" w:hAnsi="Arial" w:eastAsia="Andale Sans UI" w:cs="Arial"/>
          <w:kern w:val="2"/>
          <w:sz w:val="24"/>
          <w:szCs w:val="24"/>
          <w:lang w:val="en-US"/>
        </w:rPr>
      </w:pPr>
      <w:r>
        <w:rPr>
          <w:rFonts w:eastAsia="Andale Sans UI" w:cs="Arial" w:ascii="Arial" w:hAnsi="Arial"/>
          <w:kern w:val="2"/>
          <w:sz w:val="24"/>
          <w:szCs w:val="24"/>
        </w:rPr>
        <w:t xml:space="preserve">ЗАБЕЛЕШКА: *) Споредни болести што не влијаат врз работната способност, но можат да бидат од значење при давањето мислење за преостанатата работна способност при распоредување на други работи или можат да бидат контраиндикација за работа на определени работи. </w:t>
      </w:r>
    </w:p>
    <w:p>
      <w:pPr>
        <w:pStyle w:val="Normal"/>
        <w:widowControl w:val="false"/>
        <w:suppressAutoHyphens w:val="true"/>
        <w:spacing w:lineRule="auto" w:line="240" w:before="0" w:after="0"/>
        <w:rPr>
          <w:rFonts w:ascii="Arial" w:hAnsi="Arial" w:eastAsia="Andale Sans UI" w:cs="Arial"/>
          <w:kern w:val="2"/>
          <w:sz w:val="24"/>
          <w:szCs w:val="24"/>
          <w:lang w:val="en-US"/>
        </w:rPr>
      </w:pPr>
      <w:r>
        <w:rPr>
          <w:rFonts w:eastAsia="Andale Sans UI" w:cs="Arial" w:ascii="Arial" w:hAnsi="Arial"/>
          <w:kern w:val="2"/>
          <w:sz w:val="24"/>
          <w:szCs w:val="24"/>
          <w:lang w:val="en-US"/>
        </w:rPr>
      </w:r>
    </w:p>
    <w:p>
      <w:pPr>
        <w:pStyle w:val="Normal"/>
        <w:widowControl w:val="false"/>
        <w:suppressAutoHyphens w:val="true"/>
        <w:spacing w:lineRule="auto" w:line="240" w:before="0" w:after="0"/>
        <w:rPr>
          <w:rFonts w:ascii="Arial" w:hAnsi="Arial" w:eastAsia="Andale Sans UI" w:cs="Arial"/>
          <w:kern w:val="2"/>
          <w:sz w:val="24"/>
          <w:szCs w:val="24"/>
          <w:lang w:val="en-US"/>
        </w:rPr>
      </w:pPr>
      <w:r>
        <w:rPr>
          <w:rFonts w:eastAsia="Andale Sans UI" w:cs="Arial" w:ascii="Arial" w:hAnsi="Arial"/>
          <w:kern w:val="2"/>
          <w:sz w:val="24"/>
          <w:szCs w:val="24"/>
          <w:lang w:val="en-US"/>
        </w:rPr>
      </w:r>
    </w:p>
    <w:tbl>
      <w:tblPr>
        <w:tblW w:w="9581"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9581"/>
      </w:tblGrid>
      <w:tr>
        <w:trPr/>
        <w:tc>
          <w:tcPr>
            <w:tcW w:w="9581" w:type="dxa"/>
            <w:tcBorders>
              <w:top w:val="single" w:sz="2" w:space="0" w:color="000000"/>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t>6.НАОД И МИСЛЕЊЕ НА НАДЛЕЖНИОТ ЛЕКАР во врска со подготвувањето и обработувањето на осигуреникот за упатување на Комисија за оцена на работната способност заради медицинско вештачење за правата по основ на ризикот од инвалидност</w:t>
            </w:r>
          </w:p>
          <w:p>
            <w:pPr>
              <w:pStyle w:val="Normal"/>
              <w:widowControl w:val="false"/>
              <w:suppressLineNumbers/>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LineNumbers/>
              <w:suppressAutoHyphens w:val="true"/>
              <w:spacing w:lineRule="auto" w:line="240" w:before="0" w:after="0"/>
              <w:rPr>
                <w:rFonts w:ascii="Arial" w:hAnsi="Arial" w:eastAsia="Andale Sans UI" w:cs="Arial"/>
                <w:kern w:val="2"/>
                <w:sz w:val="24"/>
                <w:szCs w:val="24"/>
                <w:u w:val="single"/>
              </w:rPr>
            </w:pPr>
            <w:r>
              <w:rPr>
                <w:rFonts w:eastAsia="Andale Sans UI" w:cs="Arial" w:ascii="Arial" w:hAnsi="Arial"/>
                <w:kern w:val="2"/>
                <w:sz w:val="24"/>
                <w:szCs w:val="24"/>
              </w:rPr>
              <w:t>- Дали дијагностичката постапка е окончана во целост</w:t>
            </w:r>
            <w:r>
              <w:rPr>
                <w:rFonts w:eastAsia="Andale Sans UI" w:cs="Arial" w:ascii="Arial" w:hAnsi="Arial"/>
                <w:kern w:val="2"/>
                <w:sz w:val="24"/>
                <w:szCs w:val="24"/>
                <w:lang w:val="en-US"/>
              </w:rPr>
              <w:t xml:space="preserve"> </w:t>
            </w:r>
            <w:r>
              <w:rPr>
                <w:rFonts w:eastAsia="Andale Sans UI" w:cs="Arial" w:ascii="Arial" w:hAnsi="Arial"/>
                <w:kern w:val="2"/>
                <w:sz w:val="24"/>
                <w:szCs w:val="24"/>
                <w:u w:val="single"/>
                <w:lang w:val="en-US"/>
              </w:rPr>
              <w:t xml:space="preserve">        </w:t>
            </w:r>
            <w:r>
              <w:rPr>
                <w:rFonts w:eastAsia="Andale Sans UI" w:cs="Arial" w:ascii="Arial" w:hAnsi="Arial"/>
                <w:kern w:val="2"/>
                <w:sz w:val="24"/>
                <w:szCs w:val="24"/>
                <w:u w:val="single"/>
              </w:rPr>
              <w:t xml:space="preserve">                     ;</w:t>
            </w:r>
          </w:p>
          <w:p>
            <w:pPr>
              <w:pStyle w:val="Normal"/>
              <w:widowControl w:val="false"/>
              <w:suppressLineNumbers/>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t xml:space="preserve">  </w:t>
            </w:r>
            <w:r>
              <w:rPr>
                <w:rFonts w:eastAsia="Andale Sans UI" w:cs="Arial" w:ascii="Arial" w:hAnsi="Arial"/>
                <w:kern w:val="2"/>
                <w:sz w:val="24"/>
                <w:szCs w:val="24"/>
              </w:rPr>
              <w:t>дали со документацијата, што се предлага, во целост се потврдуваат запишаните дијагнози (верифицираност на дијагнозите)</w:t>
            </w:r>
            <w:r>
              <w:rPr>
                <w:rFonts w:eastAsia="Andale Sans UI" w:cs="Arial" w:ascii="Arial" w:hAnsi="Arial"/>
                <w:kern w:val="2"/>
                <w:sz w:val="24"/>
                <w:szCs w:val="24"/>
                <w:u w:val="single"/>
                <w:lang w:val="en-US"/>
              </w:rPr>
              <w:t xml:space="preserve">     </w:t>
            </w:r>
            <w:r>
              <w:rPr>
                <w:rFonts w:eastAsia="Andale Sans UI" w:cs="Arial" w:ascii="Arial" w:hAnsi="Arial"/>
                <w:kern w:val="2"/>
                <w:sz w:val="24"/>
                <w:szCs w:val="24"/>
                <w:u w:val="single"/>
              </w:rPr>
              <w:t xml:space="preserve">               .</w:t>
            </w:r>
          </w:p>
        </w:tc>
      </w:tr>
    </w:tbl>
    <w:p>
      <w:pPr>
        <w:pStyle w:val="Normal"/>
        <w:widowControl w:val="false"/>
        <w:suppressAutoHyphens w:val="true"/>
        <w:spacing w:lineRule="auto" w:line="240" w:before="0" w:after="0"/>
        <w:rPr>
          <w:rFonts w:ascii="Arial" w:hAnsi="Arial" w:eastAsia="Andale Sans UI" w:cs="Arial"/>
          <w:kern w:val="2"/>
          <w:sz w:val="24"/>
          <w:szCs w:val="24"/>
          <w:lang w:val="en-US"/>
        </w:rPr>
      </w:pPr>
      <w:r>
        <w:rPr>
          <w:rFonts w:eastAsia="Andale Sans UI" w:cs="Arial" w:ascii="Arial" w:hAnsi="Arial"/>
          <w:kern w:val="2"/>
          <w:sz w:val="24"/>
          <w:szCs w:val="24"/>
          <w:lang w:val="en-US"/>
        </w:rPr>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t>1) Според важечката меѓународна класификација на причините на болести</w:t>
      </w:r>
    </w:p>
    <w:p>
      <w:pPr>
        <w:pStyle w:val="Normal"/>
        <w:widowControl w:val="false"/>
        <w:suppressAutoHyphens w:val="true"/>
        <w:spacing w:lineRule="auto" w:line="240" w:before="0" w:after="0"/>
        <w:ind w:firstLine="720"/>
        <w:rPr>
          <w:rFonts w:ascii="Arial" w:hAnsi="Arial" w:eastAsia="Andale Sans UI" w:cs="Arial"/>
          <w:kern w:val="2"/>
          <w:sz w:val="24"/>
          <w:szCs w:val="24"/>
          <w:u w:val="single"/>
        </w:rPr>
      </w:pPr>
      <w:r>
        <w:rPr>
          <w:rFonts w:eastAsia="Andale Sans UI" w:cs="Arial" w:ascii="Arial" w:hAnsi="Arial"/>
          <w:kern w:val="2"/>
          <w:sz w:val="24"/>
          <w:szCs w:val="24"/>
        </w:rPr>
        <w:t>- Дали се ицрпени сите можности за лекување,</w:t>
      </w:r>
      <w:r>
        <w:rPr>
          <w:rFonts w:eastAsia="Andale Sans UI" w:cs="Arial" w:ascii="Arial" w:hAnsi="Arial"/>
          <w:kern w:val="2"/>
          <w:sz w:val="24"/>
          <w:szCs w:val="24"/>
          <w:u w:val="single"/>
          <w:lang w:val="en-US"/>
        </w:rPr>
        <w:t xml:space="preserve">   </w:t>
      </w:r>
      <w:r>
        <w:rPr>
          <w:rFonts w:eastAsia="Andale Sans UI" w:cs="Arial" w:ascii="Arial" w:hAnsi="Arial"/>
          <w:kern w:val="2"/>
          <w:sz w:val="24"/>
          <w:szCs w:val="24"/>
          <w:u w:val="single"/>
        </w:rPr>
        <w:t xml:space="preserve">       .</w:t>
      </w:r>
    </w:p>
    <w:p>
      <w:pPr>
        <w:pStyle w:val="Normal"/>
        <w:widowControl w:val="false"/>
        <w:suppressAutoHyphens w:val="true"/>
        <w:spacing w:lineRule="auto" w:line="240" w:before="0" w:after="0"/>
        <w:rPr>
          <w:rFonts w:ascii="Arial" w:hAnsi="Arial" w:eastAsia="Andale Sans UI" w:cs="Arial"/>
          <w:kern w:val="2"/>
          <w:sz w:val="24"/>
          <w:szCs w:val="24"/>
          <w:u w:val="single"/>
          <w:lang w:val="en-GB"/>
        </w:rPr>
      </w:pPr>
      <w:r>
        <w:rPr>
          <w:rFonts w:eastAsia="Andale Sans UI" w:cs="Arial" w:ascii="Arial" w:hAnsi="Arial"/>
          <w:kern w:val="2"/>
          <w:sz w:val="24"/>
          <w:szCs w:val="24"/>
        </w:rPr>
        <w:t>ако не се, зошто</w:t>
      </w:r>
      <w:r>
        <w:rPr>
          <w:rFonts w:eastAsia="Andale Sans UI" w:cs="Arial" w:ascii="Arial" w:hAnsi="Arial"/>
          <w:kern w:val="2"/>
          <w:sz w:val="24"/>
          <w:szCs w:val="24"/>
          <w:u w:val="single"/>
        </w:rPr>
        <w:softHyphen/>
        <w:softHyphen/>
        <w:softHyphen/>
        <w:softHyphen/>
        <w:softHyphen/>
        <w:softHyphen/>
        <w:softHyphen/>
        <w:softHyphen/>
        <w:softHyphen/>
        <w:softHyphen/>
        <w:softHyphen/>
        <w:softHyphen/>
        <w:softHyphen/>
        <w:softHyphen/>
        <w:softHyphen/>
        <w:softHyphen/>
        <w:softHyphen/>
        <w:softHyphen/>
        <w:softHyphen/>
      </w:r>
      <w:r>
        <w:rPr>
          <w:rFonts w:eastAsia="Andale Sans UI" w:cs="Arial" w:ascii="Arial" w:hAnsi="Arial"/>
          <w:kern w:val="2"/>
          <w:sz w:val="24"/>
          <w:szCs w:val="24"/>
          <w:u w:val="single"/>
          <w:lang w:val="en-GB"/>
        </w:rPr>
        <w:t>________________________</w:t>
      </w:r>
    </w:p>
    <w:p>
      <w:pPr>
        <w:pStyle w:val="Normal"/>
        <w:widowControl w:val="false"/>
        <w:suppressAutoHyphens w:val="true"/>
        <w:spacing w:lineRule="auto" w:line="240" w:before="0" w:after="0"/>
        <w:rPr>
          <w:rFonts w:ascii="Arial" w:hAnsi="Arial" w:eastAsia="Andale Sans UI" w:cs="Arial"/>
          <w:kern w:val="2"/>
          <w:sz w:val="24"/>
          <w:szCs w:val="24"/>
          <w:u w:val="single"/>
          <w:lang w:val="en-GB"/>
        </w:rPr>
      </w:pPr>
      <w:r>
        <w:rPr>
          <w:rFonts w:eastAsia="Andale Sans UI" w:cs="Arial" w:ascii="Arial" w:hAnsi="Arial"/>
          <w:kern w:val="2"/>
          <w:sz w:val="24"/>
          <w:szCs w:val="24"/>
          <w:u w:val="single"/>
          <w:lang w:val="en-GB"/>
        </w:rPr>
      </w:r>
    </w:p>
    <w:p>
      <w:pPr>
        <w:pStyle w:val="Normal"/>
        <w:widowControl w:val="false"/>
        <w:suppressAutoHyphens w:val="true"/>
        <w:spacing w:lineRule="auto" w:line="240" w:before="0" w:after="0"/>
        <w:rPr>
          <w:rFonts w:ascii="Arial" w:hAnsi="Arial" w:eastAsia="Andale Sans UI" w:cs="Arial"/>
          <w:kern w:val="2"/>
          <w:sz w:val="24"/>
          <w:szCs w:val="24"/>
          <w:u w:val="single"/>
        </w:rPr>
      </w:pPr>
      <w:r>
        <w:rPr>
          <w:rFonts w:eastAsia="Andale Sans UI" w:cs="Arial" w:ascii="Arial" w:hAnsi="Arial"/>
          <w:kern w:val="2"/>
          <w:sz w:val="24"/>
          <w:szCs w:val="24"/>
        </w:rPr>
        <w:t xml:space="preserve">-Дали лекувањето може да се смета за окончано: </w:t>
      </w:r>
      <w:r>
        <w:rPr>
          <w:rFonts w:eastAsia="Andale Sans UI" w:cs="Arial" w:ascii="Arial" w:hAnsi="Arial"/>
          <w:kern w:val="2"/>
          <w:sz w:val="24"/>
          <w:szCs w:val="24"/>
          <w:u w:val="single"/>
          <w:lang w:val="en-US"/>
        </w:rPr>
        <w:t xml:space="preserve">       </w:t>
      </w:r>
      <w:r>
        <w:rPr>
          <w:rFonts w:eastAsia="Andale Sans UI" w:cs="Arial" w:ascii="Arial" w:hAnsi="Arial"/>
          <w:kern w:val="2"/>
          <w:sz w:val="24"/>
          <w:szCs w:val="24"/>
          <w:u w:val="single"/>
        </w:rPr>
        <w:t xml:space="preserve">      .</w:t>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AutoHyphens w:val="true"/>
        <w:spacing w:lineRule="auto" w:line="240" w:before="0" w:after="0"/>
        <w:rPr>
          <w:rFonts w:ascii="Arial" w:hAnsi="Arial" w:eastAsia="Andale Sans UI" w:cs="Arial"/>
          <w:kern w:val="2"/>
          <w:sz w:val="24"/>
          <w:szCs w:val="24"/>
          <w:u w:val="single"/>
        </w:rPr>
      </w:pPr>
      <w:r>
        <w:rPr>
          <w:rFonts w:eastAsia="Andale Sans UI" w:cs="Arial" w:ascii="Arial" w:hAnsi="Arial"/>
          <w:kern w:val="2"/>
          <w:sz w:val="24"/>
          <w:szCs w:val="24"/>
        </w:rPr>
        <w:t>- Дали со натамошното лекување и со посовремени методи на медицинска рехабилитација можат да се ублажат, во поголем степен, негативните последици од болеста и од повреди врз работната способност</w:t>
      </w:r>
      <w:r>
        <w:rPr>
          <w:rFonts w:eastAsia="Andale Sans UI" w:cs="Arial" w:ascii="Arial" w:hAnsi="Arial"/>
          <w:b/>
          <w:kern w:val="2"/>
          <w:sz w:val="24"/>
          <w:szCs w:val="24"/>
        </w:rPr>
        <w:t>:</w:t>
      </w:r>
      <w:r>
        <w:rPr>
          <w:rFonts w:eastAsia="Andale Sans UI" w:cs="Arial" w:ascii="Arial" w:hAnsi="Arial"/>
          <w:b/>
          <w:kern w:val="2"/>
          <w:sz w:val="24"/>
          <w:szCs w:val="24"/>
          <w:lang w:val="en-US"/>
        </w:rPr>
        <w:t xml:space="preserve"> </w:t>
      </w:r>
      <w:r>
        <w:rPr>
          <w:rFonts w:eastAsia="Andale Sans UI" w:cs="Arial" w:ascii="Arial" w:hAnsi="Arial"/>
          <w:kern w:val="2"/>
          <w:sz w:val="24"/>
          <w:szCs w:val="24"/>
          <w:u w:val="single"/>
          <w:lang w:val="en-US"/>
        </w:rPr>
        <w:t xml:space="preserve">  </w:t>
      </w:r>
      <w:r>
        <w:rPr>
          <w:rFonts w:eastAsia="Andale Sans UI" w:cs="Arial" w:ascii="Arial" w:hAnsi="Arial"/>
          <w:kern w:val="2"/>
          <w:sz w:val="24"/>
          <w:szCs w:val="24"/>
          <w:u w:val="single"/>
        </w:rPr>
        <w:t xml:space="preserve">  .</w:t>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t xml:space="preserve">- Дали болеста (повредата) оставила определени последици врз здравјето и работната способност на осигуреникот </w:t>
      </w:r>
      <w:r>
        <w:rPr>
          <w:rFonts w:eastAsia="Andale Sans UI" w:cs="Arial" w:ascii="Arial" w:hAnsi="Arial"/>
          <w:kern w:val="2"/>
          <w:sz w:val="24"/>
          <w:szCs w:val="24"/>
          <w:u w:val="single"/>
        </w:rPr>
        <w:tab/>
      </w:r>
      <w:r>
        <w:rPr>
          <w:rFonts w:eastAsia="Andale Sans UI" w:cs="Arial" w:ascii="Arial" w:hAnsi="Arial"/>
          <w:kern w:val="2"/>
          <w:sz w:val="24"/>
          <w:szCs w:val="24"/>
        </w:rPr>
        <w:t xml:space="preserve">; </w:t>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AutoHyphens w:val="true"/>
        <w:spacing w:lineRule="auto" w:line="240" w:before="0" w:after="0"/>
        <w:rPr>
          <w:rFonts w:ascii="Arial" w:hAnsi="Arial" w:eastAsia="Andale Sans UI" w:cs="Arial"/>
          <w:kern w:val="2"/>
          <w:sz w:val="24"/>
          <w:szCs w:val="24"/>
          <w:lang w:val="en-US"/>
        </w:rPr>
      </w:pPr>
      <w:r>
        <w:rPr>
          <w:rFonts w:eastAsia="Andale Sans UI" w:cs="Arial" w:ascii="Arial" w:hAnsi="Arial"/>
          <w:kern w:val="2"/>
          <w:sz w:val="24"/>
          <w:szCs w:val="24"/>
        </w:rPr>
        <w:t>- Покрај оштетувањата за здравјето на осигуреникот, кои се другите околности кои негативно влијаат врз неговата работна способност.  Дали се врзани за условите за работа, за техничко-технолошките услови, за специфичноста на професијата, специфичноста на работите и задачите и слично.</w:t>
      </w:r>
      <w:r>
        <w:rPr>
          <w:rFonts w:eastAsia="Andale Sans UI" w:cs="Arial" w:ascii="Arial" w:hAnsi="Arial"/>
          <w:kern w:val="2"/>
          <w:sz w:val="24"/>
          <w:szCs w:val="24"/>
          <w:lang w:val="en-US"/>
        </w:rPr>
        <w:t xml:space="preserve"> </w:t>
      </w:r>
    </w:p>
    <w:p>
      <w:pPr>
        <w:pStyle w:val="Normal"/>
        <w:widowControl w:val="false"/>
        <w:suppressAutoHyphens w:val="true"/>
        <w:spacing w:lineRule="auto" w:line="240" w:before="0" w:after="0"/>
        <w:rPr>
          <w:rFonts w:ascii="Arial" w:hAnsi="Arial" w:eastAsia="Andale Sans UI" w:cs="Arial"/>
          <w:kern w:val="2"/>
          <w:sz w:val="24"/>
          <w:szCs w:val="24"/>
          <w:u w:val="single"/>
          <w:lang w:val="en-US"/>
        </w:rPr>
      </w:pPr>
      <w:r>
        <w:rPr>
          <w:rFonts w:eastAsia="Andale Sans UI" w:cs="Arial" w:ascii="Arial" w:hAnsi="Arial"/>
          <w:kern w:val="2"/>
          <w:sz w:val="24"/>
          <w:szCs w:val="24"/>
          <w:u w:val="single"/>
        </w:rPr>
        <w:t>.</w:t>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AutoHyphens w:val="true"/>
        <w:spacing w:lineRule="auto" w:line="240" w:before="0" w:after="0"/>
        <w:rPr>
          <w:rFonts w:ascii="Arial" w:hAnsi="Arial" w:eastAsia="Andale Sans UI" w:cs="Arial"/>
          <w:kern w:val="2"/>
          <w:sz w:val="24"/>
          <w:szCs w:val="24"/>
          <w:lang w:val="en-US"/>
        </w:rPr>
      </w:pPr>
      <w:r>
        <w:rPr>
          <w:rFonts w:eastAsia="Andale Sans UI" w:cs="Arial" w:ascii="Arial" w:hAnsi="Arial"/>
          <w:kern w:val="2"/>
          <w:sz w:val="24"/>
          <w:szCs w:val="24"/>
        </w:rPr>
        <w:t xml:space="preserve">- Со оглед на постојната здравствена состојба на осигуреникот, кои би биле кај него </w:t>
      </w:r>
      <w:r>
        <w:rPr>
          <w:rFonts w:eastAsia="Andale Sans UI" w:cs="Arial" w:ascii="Arial" w:hAnsi="Arial"/>
          <w:kern w:val="2"/>
          <w:sz w:val="24"/>
          <w:szCs w:val="24"/>
          <w:lang w:val="en-US"/>
        </w:rPr>
        <w:t xml:space="preserve">  </w:t>
      </w:r>
      <w:r>
        <w:rPr>
          <w:rFonts w:eastAsia="Andale Sans UI" w:cs="Arial" w:ascii="Arial" w:hAnsi="Arial"/>
          <w:kern w:val="2"/>
          <w:sz w:val="24"/>
          <w:szCs w:val="24"/>
        </w:rPr>
        <w:t>главните контраиндикции за работа, од медицинско гледиште:</w:t>
      </w:r>
    </w:p>
    <w:p>
      <w:pPr>
        <w:pStyle w:val="Normal"/>
        <w:widowControl w:val="false"/>
        <w:suppressAutoHyphens w:val="true"/>
        <w:spacing w:lineRule="auto" w:line="240" w:before="0" w:after="0"/>
        <w:rPr>
          <w:rFonts w:ascii="Arial" w:hAnsi="Arial" w:eastAsia="Andale Sans UI" w:cs="Arial"/>
          <w:kern w:val="2"/>
          <w:sz w:val="24"/>
          <w:szCs w:val="24"/>
          <w:u w:val="single"/>
          <w:lang w:val="en-US"/>
        </w:rPr>
      </w:pPr>
      <w:r>
        <w:rPr>
          <w:rFonts w:eastAsia="Andale Sans UI" w:cs="Arial" w:ascii="Arial" w:hAnsi="Arial"/>
          <w:kern w:val="2"/>
          <w:sz w:val="24"/>
          <w:szCs w:val="24"/>
          <w:u w:val="single"/>
          <w:lang w:val="en-US"/>
        </w:rPr>
      </w:r>
    </w:p>
    <w:p>
      <w:pPr>
        <w:pStyle w:val="Normal"/>
        <w:widowControl w:val="false"/>
        <w:suppressAutoHyphens w:val="true"/>
        <w:spacing w:lineRule="auto" w:line="240" w:before="0" w:after="0"/>
        <w:rPr>
          <w:rFonts w:ascii="Arial" w:hAnsi="Arial" w:eastAsia="Andale Sans UI" w:cs="Arial"/>
          <w:kern w:val="2"/>
          <w:sz w:val="24"/>
          <w:szCs w:val="24"/>
          <w:u w:val="single"/>
          <w:lang w:val="en-US"/>
        </w:rPr>
      </w:pPr>
      <w:r>
        <w:rPr>
          <w:rFonts w:eastAsia="Andale Sans UI" w:cs="Arial" w:ascii="Arial" w:hAnsi="Arial"/>
          <w:kern w:val="2"/>
          <w:sz w:val="24"/>
          <w:szCs w:val="24"/>
          <w:u w:val="single"/>
          <w:lang w:val="en-US"/>
        </w:rPr>
        <w:t xml:space="preserve"> </w:t>
      </w:r>
      <w:r>
        <w:rPr>
          <w:rFonts w:eastAsia="Andale Sans UI" w:cs="Arial" w:ascii="Arial" w:hAnsi="Arial"/>
          <w:kern w:val="2"/>
          <w:sz w:val="24"/>
          <w:szCs w:val="24"/>
          <w:u w:val="single"/>
        </w:rPr>
        <w:t>.</w:t>
      </w:r>
      <w:r>
        <w:rPr>
          <w:rFonts w:eastAsia="Andale Sans UI" w:cs="Arial" w:ascii="Arial" w:hAnsi="Arial"/>
          <w:kern w:val="2"/>
          <w:sz w:val="24"/>
          <w:szCs w:val="24"/>
          <w:u w:val="single"/>
          <w:lang w:val="en-US"/>
        </w:rPr>
        <w:t xml:space="preserve">  </w:t>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AutoHyphens w:val="true"/>
        <w:spacing w:lineRule="auto" w:line="240" w:before="0" w:after="0"/>
        <w:rPr>
          <w:rFonts w:ascii="Arial" w:hAnsi="Arial" w:eastAsia="Andale Sans UI" w:cs="Arial"/>
          <w:kern w:val="2"/>
          <w:sz w:val="24"/>
          <w:szCs w:val="24"/>
          <w:u w:val="single"/>
          <w:lang w:val="en-GB"/>
        </w:rPr>
      </w:pPr>
      <w:r>
        <w:rPr>
          <w:rFonts w:eastAsia="Andale Sans UI" w:cs="Arial" w:ascii="Arial" w:hAnsi="Arial"/>
          <w:kern w:val="2"/>
          <w:sz w:val="24"/>
          <w:szCs w:val="24"/>
          <w:lang w:val="en-US"/>
        </w:rPr>
        <w:t xml:space="preserve"> </w:t>
      </w:r>
      <w:r>
        <w:rPr>
          <w:rFonts w:eastAsia="Andale Sans UI" w:cs="Arial" w:ascii="Arial" w:hAnsi="Arial"/>
          <w:kern w:val="2"/>
          <w:sz w:val="24"/>
          <w:szCs w:val="24"/>
        </w:rPr>
        <w:t xml:space="preserve">и од гледиште на условите за работа: </w:t>
      </w:r>
      <w:r>
        <w:rPr>
          <w:rFonts w:eastAsia="Andale Sans UI" w:cs="Arial" w:ascii="Arial" w:hAnsi="Arial"/>
          <w:kern w:val="2"/>
          <w:sz w:val="24"/>
          <w:szCs w:val="24"/>
          <w:u w:val="single"/>
          <w:lang w:val="en-GB"/>
        </w:rPr>
        <w:t>____________________</w:t>
      </w:r>
    </w:p>
    <w:p>
      <w:pPr>
        <w:pStyle w:val="Normal"/>
        <w:widowControl w:val="false"/>
        <w:suppressAutoHyphens w:val="true"/>
        <w:spacing w:lineRule="auto" w:line="240" w:before="0" w:after="0"/>
        <w:rPr>
          <w:rFonts w:ascii="Arial" w:hAnsi="Arial" w:eastAsia="Andale Sans UI" w:cs="Arial"/>
          <w:kern w:val="2"/>
          <w:sz w:val="24"/>
          <w:szCs w:val="24"/>
          <w:u w:val="single"/>
          <w:lang w:val="en-GB"/>
        </w:rPr>
      </w:pPr>
      <w:r>
        <w:rPr>
          <w:rFonts w:eastAsia="Andale Sans UI" w:cs="Arial" w:ascii="Arial" w:hAnsi="Arial"/>
          <w:kern w:val="2"/>
          <w:sz w:val="24"/>
          <w:szCs w:val="24"/>
          <w:u w:val="single"/>
          <w:lang w:val="en-GB"/>
        </w:rPr>
      </w:r>
    </w:p>
    <w:p>
      <w:pPr>
        <w:pStyle w:val="Normal"/>
        <w:widowControl w:val="false"/>
        <w:suppressAutoHyphens w:val="true"/>
        <w:spacing w:lineRule="auto" w:line="240" w:before="0" w:after="0"/>
        <w:rPr>
          <w:rFonts w:ascii="Arial" w:hAnsi="Arial" w:eastAsia="Andale Sans UI" w:cs="Arial"/>
          <w:kern w:val="2"/>
          <w:sz w:val="24"/>
          <w:szCs w:val="24"/>
          <w:u w:val="single"/>
        </w:rPr>
      </w:pPr>
      <w:r>
        <w:rPr>
          <w:rFonts w:eastAsia="Andale Sans UI" w:cs="Arial" w:ascii="Arial" w:hAnsi="Arial"/>
          <w:kern w:val="2"/>
          <w:sz w:val="24"/>
          <w:szCs w:val="24"/>
          <w:lang w:val="en-US"/>
        </w:rPr>
        <w:t>- Дали според мислењето на надлежниот лекар, подготовката и обработката на осигуреникот за упатување на комисија за оцена на работна</w:t>
      </w:r>
      <w:r>
        <w:rPr>
          <w:rFonts w:eastAsia="Andale Sans UI" w:cs="Arial" w:ascii="Arial" w:hAnsi="Arial"/>
          <w:kern w:val="2"/>
          <w:sz w:val="24"/>
          <w:szCs w:val="24"/>
        </w:rPr>
        <w:t>та</w:t>
      </w:r>
      <w:r>
        <w:rPr>
          <w:rFonts w:eastAsia="Andale Sans UI" w:cs="Arial" w:ascii="Arial" w:hAnsi="Arial"/>
          <w:kern w:val="2"/>
          <w:sz w:val="24"/>
          <w:szCs w:val="24"/>
          <w:lang w:val="en-US"/>
        </w:rPr>
        <w:t xml:space="preserve"> способност заради медицинско вештачење била комплетна и исправна, </w:t>
      </w:r>
      <w:r>
        <w:rPr>
          <w:rFonts w:eastAsia="Andale Sans UI" w:cs="Arial" w:ascii="Arial" w:hAnsi="Arial"/>
          <w:kern w:val="2"/>
          <w:sz w:val="24"/>
          <w:szCs w:val="24"/>
        </w:rPr>
        <w:t xml:space="preserve">а </w:t>
      </w:r>
      <w:r>
        <w:rPr>
          <w:rFonts w:eastAsia="Andale Sans UI" w:cs="Arial" w:ascii="Arial" w:hAnsi="Arial"/>
          <w:kern w:val="2"/>
          <w:sz w:val="24"/>
          <w:szCs w:val="24"/>
          <w:lang w:val="en-US"/>
        </w:rPr>
        <w:t>ако не била</w:t>
      </w:r>
      <w:r>
        <w:rPr>
          <w:rFonts w:eastAsia="Andale Sans UI" w:cs="Arial" w:ascii="Arial" w:hAnsi="Arial"/>
          <w:kern w:val="2"/>
          <w:sz w:val="24"/>
          <w:szCs w:val="24"/>
        </w:rPr>
        <w:t>,</w:t>
      </w:r>
      <w:r>
        <w:rPr>
          <w:rFonts w:eastAsia="Andale Sans UI" w:cs="Arial" w:ascii="Arial" w:hAnsi="Arial"/>
          <w:kern w:val="2"/>
          <w:sz w:val="24"/>
          <w:szCs w:val="24"/>
          <w:lang w:val="en-US"/>
        </w:rPr>
        <w:t xml:space="preserve"> да се наведат причините поради кои таа не било можно</w:t>
      </w:r>
      <w:r>
        <w:rPr>
          <w:rFonts w:eastAsia="Andale Sans UI" w:cs="Arial" w:ascii="Arial" w:hAnsi="Arial"/>
          <w:kern w:val="2"/>
          <w:sz w:val="24"/>
          <w:szCs w:val="24"/>
        </w:rPr>
        <w:t xml:space="preserve">: </w:t>
      </w:r>
      <w:r>
        <w:rPr>
          <w:rFonts w:eastAsia="Andale Sans UI" w:cs="Arial" w:ascii="Arial" w:hAnsi="Arial"/>
          <w:kern w:val="2"/>
          <w:sz w:val="24"/>
          <w:szCs w:val="24"/>
          <w:u w:val="single"/>
          <w:lang w:val="en-US"/>
        </w:rPr>
        <w:t xml:space="preserve"> .                                                               </w:t>
      </w:r>
    </w:p>
    <w:p>
      <w:pPr>
        <w:pStyle w:val="Normal"/>
        <w:widowControl w:val="false"/>
        <w:suppressAutoHyphens w:val="true"/>
        <w:spacing w:lineRule="auto" w:line="240" w:before="0" w:after="0"/>
        <w:rPr>
          <w:rFonts w:ascii="Arial" w:hAnsi="Arial" w:eastAsia="Andale Sans UI" w:cs="Arial"/>
          <w:b/>
          <w:kern w:val="2"/>
          <w:sz w:val="24"/>
          <w:szCs w:val="24"/>
          <w:lang w:val="en-US"/>
        </w:rPr>
      </w:pPr>
      <w:r>
        <w:rPr>
          <w:rFonts w:eastAsia="Andale Sans UI" w:cs="Arial" w:ascii="Arial" w:hAnsi="Arial"/>
          <w:b/>
          <w:kern w:val="2"/>
          <w:sz w:val="24"/>
          <w:szCs w:val="24"/>
          <w:lang w:val="en-US"/>
        </w:rPr>
      </w:r>
    </w:p>
    <w:p>
      <w:pPr>
        <w:pStyle w:val="Normal"/>
        <w:widowControl w:val="false"/>
        <w:suppressAutoHyphens w:val="true"/>
        <w:spacing w:lineRule="auto" w:line="240" w:before="0" w:after="0"/>
        <w:rPr>
          <w:rFonts w:ascii="Arial" w:hAnsi="Arial" w:eastAsia="Andale Sans UI" w:cs="Arial"/>
          <w:b/>
          <w:kern w:val="2"/>
          <w:sz w:val="24"/>
          <w:szCs w:val="24"/>
          <w:lang w:val="en-GB"/>
        </w:rPr>
      </w:pPr>
      <w:r>
        <w:rPr>
          <w:rFonts w:eastAsia="Andale Sans UI" w:cs="Arial" w:ascii="Arial" w:hAnsi="Arial"/>
          <w:kern w:val="2"/>
          <w:sz w:val="24"/>
          <w:szCs w:val="24"/>
          <w:lang w:val="en-US"/>
        </w:rPr>
        <w:t xml:space="preserve">ЕВЕНТУАЛНИ ЗАБЕЛЕШКИ на надлежниот лекар упатени до </w:t>
      </w:r>
      <w:r>
        <w:rPr>
          <w:rFonts w:eastAsia="Andale Sans UI" w:cs="Arial" w:ascii="Arial" w:hAnsi="Arial"/>
          <w:kern w:val="2"/>
          <w:sz w:val="24"/>
          <w:szCs w:val="24"/>
        </w:rPr>
        <w:t>К</w:t>
      </w:r>
      <w:r>
        <w:rPr>
          <w:rFonts w:eastAsia="Andale Sans UI" w:cs="Arial" w:ascii="Arial" w:hAnsi="Arial"/>
          <w:kern w:val="2"/>
          <w:sz w:val="24"/>
          <w:szCs w:val="24"/>
          <w:lang w:val="en-US"/>
        </w:rPr>
        <w:t>омисијата за оцена на работна</w:t>
      </w:r>
      <w:r>
        <w:rPr>
          <w:rFonts w:eastAsia="Andale Sans UI" w:cs="Arial" w:ascii="Arial" w:hAnsi="Arial"/>
          <w:kern w:val="2"/>
          <w:sz w:val="24"/>
          <w:szCs w:val="24"/>
        </w:rPr>
        <w:t>та</w:t>
      </w:r>
      <w:r>
        <w:rPr>
          <w:rFonts w:eastAsia="Andale Sans UI" w:cs="Arial" w:ascii="Arial" w:hAnsi="Arial"/>
          <w:kern w:val="2"/>
          <w:sz w:val="24"/>
          <w:szCs w:val="24"/>
          <w:lang w:val="en-US"/>
        </w:rPr>
        <w:t xml:space="preserve"> способност</w:t>
      </w:r>
      <w:r>
        <w:rPr>
          <w:rFonts w:eastAsia="Andale Sans UI" w:cs="Arial" w:ascii="Arial" w:hAnsi="Arial"/>
          <w:kern w:val="2"/>
          <w:sz w:val="24"/>
          <w:szCs w:val="24"/>
        </w:rPr>
        <w:t xml:space="preserve">: </w:t>
      </w:r>
      <w:r>
        <w:rPr>
          <w:rFonts w:eastAsia="Andale Sans UI" w:cs="Arial" w:ascii="Arial" w:hAnsi="Arial"/>
          <w:kern w:val="2"/>
          <w:sz w:val="24"/>
          <w:szCs w:val="24"/>
          <w:u w:val="single"/>
          <w:lang w:val="en-GB"/>
        </w:rPr>
        <w:t>___________</w:t>
      </w:r>
    </w:p>
    <w:p>
      <w:pPr>
        <w:pStyle w:val="Normal"/>
        <w:widowControl w:val="false"/>
        <w:suppressAutoHyphens w:val="true"/>
        <w:spacing w:lineRule="auto" w:line="240" w:before="0" w:after="0"/>
        <w:rPr>
          <w:rFonts w:ascii="Arial" w:hAnsi="Arial" w:eastAsia="Andale Sans UI" w:cs="Arial"/>
          <w:b/>
          <w:kern w:val="2"/>
          <w:sz w:val="24"/>
          <w:szCs w:val="24"/>
          <w:lang w:val="en-US"/>
        </w:rPr>
      </w:pPr>
      <w:r>
        <w:rPr>
          <w:rFonts w:eastAsia="Andale Sans UI" w:cs="Arial" w:ascii="Arial" w:hAnsi="Arial"/>
          <w:b/>
          <w:kern w:val="2"/>
          <w:sz w:val="24"/>
          <w:szCs w:val="24"/>
          <w:lang w:val="en-US"/>
        </w:rPr>
      </w:r>
    </w:p>
    <w:p>
      <w:pPr>
        <w:pStyle w:val="Normal"/>
        <w:widowControl w:val="false"/>
        <w:suppressAutoHyphens w:val="true"/>
        <w:spacing w:lineRule="auto" w:line="240" w:before="0" w:after="0"/>
        <w:rPr>
          <w:rFonts w:ascii="Arial" w:hAnsi="Arial" w:eastAsia="Andale Sans UI" w:cs="Arial"/>
          <w:b/>
          <w:kern w:val="2"/>
          <w:sz w:val="24"/>
          <w:szCs w:val="24"/>
        </w:rPr>
      </w:pPr>
      <w:r>
        <w:rPr>
          <w:rFonts w:eastAsia="Andale Sans UI" w:cs="Arial" w:ascii="Arial" w:hAnsi="Arial"/>
          <w:b/>
          <w:kern w:val="2"/>
          <w:sz w:val="24"/>
          <w:szCs w:val="24"/>
        </w:rPr>
        <w:t xml:space="preserve">          </w:t>
      </w:r>
    </w:p>
    <w:p>
      <w:pPr>
        <w:pStyle w:val="Normal"/>
        <w:widowControl w:val="false"/>
        <w:suppressAutoHyphens w:val="true"/>
        <w:spacing w:lineRule="auto" w:line="240" w:before="0" w:after="0"/>
        <w:rPr>
          <w:rFonts w:ascii="Arial" w:hAnsi="Arial" w:eastAsia="Andale Sans UI" w:cs="Arial"/>
          <w:b/>
          <w:kern w:val="2"/>
          <w:sz w:val="24"/>
          <w:szCs w:val="24"/>
          <w:lang w:val="en-US"/>
        </w:rPr>
      </w:pPr>
      <w:r>
        <w:rPr>
          <w:rFonts w:eastAsia="Andale Sans UI" w:cs="Arial" w:ascii="Arial" w:hAnsi="Arial"/>
          <w:b/>
          <w:kern w:val="2"/>
          <w:sz w:val="24"/>
          <w:szCs w:val="24"/>
          <w:lang w:val="en-US"/>
        </w:rPr>
      </w:r>
    </w:p>
    <w:p>
      <w:pPr>
        <w:pStyle w:val="Normal"/>
        <w:widowControl w:val="false"/>
        <w:suppressAutoHyphens w:val="true"/>
        <w:spacing w:lineRule="auto" w:line="240" w:before="0" w:after="0"/>
        <w:rPr>
          <w:rFonts w:ascii="Arial" w:hAnsi="Arial" w:eastAsia="Andale Sans UI" w:cs="Arial"/>
          <w:b/>
          <w:kern w:val="2"/>
          <w:sz w:val="24"/>
          <w:szCs w:val="24"/>
        </w:rPr>
      </w:pPr>
      <w:r>
        <w:rPr>
          <w:rFonts w:eastAsia="Andale Sans UI" w:cs="Arial" w:ascii="Arial" w:hAnsi="Arial"/>
          <w:b/>
          <w:kern w:val="2"/>
          <w:sz w:val="24"/>
          <w:szCs w:val="24"/>
        </w:rPr>
      </w:r>
    </w:p>
    <w:p>
      <w:pPr>
        <w:pStyle w:val="Normal"/>
        <w:widowControl w:val="false"/>
        <w:suppressAutoHyphens w:val="true"/>
        <w:spacing w:lineRule="auto" w:line="240" w:before="0" w:after="0"/>
        <w:rPr>
          <w:rFonts w:ascii="Arial" w:hAnsi="Arial" w:eastAsia="Andale Sans UI" w:cs="Arial"/>
          <w:kern w:val="2"/>
          <w:sz w:val="24"/>
          <w:szCs w:val="24"/>
          <w:lang w:val="en-US"/>
        </w:rPr>
      </w:pPr>
      <w:r>
        <w:rPr>
          <w:rFonts w:eastAsia="Andale Sans UI" w:cs="Arial" w:ascii="Arial" w:hAnsi="Arial"/>
          <w:kern w:val="2"/>
          <w:sz w:val="24"/>
          <w:szCs w:val="24"/>
          <w:lang w:val="en-US"/>
        </w:rPr>
        <w:t>НАДЕЛЖНИОТ ЛЕКАР, ПОКРАЈ СВОЈОТ НАОД И МИСЛЕЊЕ, ВО ОВОЈ ОБРАЗЕЦ ЗАДОЛЖИТЕЛНО ЈА ПРИЛАГА И СООДВЕТНАТА МЕДИЦИНСКА ДОКУМЕНТАЦИЈА која била основ</w:t>
      </w:r>
      <w:r>
        <w:rPr>
          <w:rFonts w:eastAsia="Andale Sans UI" w:cs="Arial" w:ascii="Arial" w:hAnsi="Arial"/>
          <w:kern w:val="2"/>
          <w:sz w:val="24"/>
          <w:szCs w:val="24"/>
        </w:rPr>
        <w:t>а</w:t>
      </w:r>
      <w:r>
        <w:rPr>
          <w:rFonts w:eastAsia="Andale Sans UI" w:cs="Arial" w:ascii="Arial" w:hAnsi="Arial"/>
          <w:kern w:val="2"/>
          <w:sz w:val="24"/>
          <w:szCs w:val="24"/>
          <w:lang w:val="en-US"/>
        </w:rPr>
        <w:t xml:space="preserve"> за утврдување на здравствената состојба на осигуреникот и за верификација на дијагнозите</w:t>
      </w:r>
      <w:r>
        <w:rPr>
          <w:rFonts w:eastAsia="Andale Sans UI" w:cs="Arial" w:ascii="Arial" w:hAnsi="Arial"/>
          <w:kern w:val="2"/>
          <w:sz w:val="24"/>
          <w:szCs w:val="24"/>
        </w:rPr>
        <w:t>,</w:t>
      </w:r>
      <w:r>
        <w:rPr>
          <w:rFonts w:eastAsia="Andale Sans UI" w:cs="Arial" w:ascii="Arial" w:hAnsi="Arial"/>
          <w:kern w:val="2"/>
          <w:sz w:val="24"/>
          <w:szCs w:val="24"/>
          <w:lang w:val="en-US"/>
        </w:rPr>
        <w:t xml:space="preserve"> според утврдените критериуми.</w:t>
      </w:r>
    </w:p>
    <w:p>
      <w:pPr>
        <w:pStyle w:val="Normal"/>
        <w:widowControl w:val="false"/>
        <w:suppressAutoHyphens w:val="true"/>
        <w:spacing w:lineRule="auto" w:line="240" w:before="0" w:after="0"/>
        <w:rPr>
          <w:rFonts w:ascii="Arial" w:hAnsi="Arial" w:eastAsia="Andale Sans UI" w:cs="Arial"/>
          <w:b/>
          <w:kern w:val="2"/>
          <w:sz w:val="24"/>
          <w:szCs w:val="24"/>
        </w:rPr>
      </w:pPr>
      <w:r>
        <w:rPr>
          <w:rFonts w:eastAsia="Andale Sans UI" w:cs="Arial" w:ascii="Arial" w:hAnsi="Arial"/>
          <w:b/>
          <w:kern w:val="2"/>
          <w:sz w:val="24"/>
          <w:szCs w:val="24"/>
        </w:rPr>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lang w:val="en-US"/>
        </w:rPr>
        <w:t>ДО</w:t>
      </w:r>
      <w:r>
        <w:rPr>
          <w:rFonts w:eastAsia="Andale Sans UI" w:cs="Arial" w:ascii="Arial" w:hAnsi="Arial"/>
          <w:kern w:val="2"/>
          <w:sz w:val="24"/>
          <w:szCs w:val="24"/>
        </w:rPr>
        <w:t>ПОЛНИТЕЛНИ</w:t>
      </w:r>
      <w:r>
        <w:rPr>
          <w:rFonts w:eastAsia="Andale Sans UI" w:cs="Arial" w:ascii="Arial" w:hAnsi="Arial"/>
          <w:kern w:val="2"/>
          <w:sz w:val="24"/>
          <w:szCs w:val="24"/>
          <w:lang w:val="en-US"/>
        </w:rPr>
        <w:t xml:space="preserve"> ПРАШАЊА</w:t>
      </w:r>
      <w:r>
        <w:rPr>
          <w:rFonts w:eastAsia="Andale Sans UI" w:cs="Arial" w:ascii="Arial" w:hAnsi="Arial"/>
          <w:kern w:val="2"/>
          <w:sz w:val="24"/>
          <w:szCs w:val="24"/>
        </w:rPr>
        <w:t>:</w:t>
      </w:r>
    </w:p>
    <w:p>
      <w:pPr>
        <w:pStyle w:val="Normal"/>
        <w:widowControl w:val="false"/>
        <w:suppressAutoHyphens w:val="true"/>
        <w:spacing w:lineRule="auto" w:line="240" w:before="0" w:after="0"/>
        <w:rPr>
          <w:rFonts w:ascii="Arial" w:hAnsi="Arial" w:eastAsia="Andale Sans UI" w:cs="Arial"/>
          <w:b/>
          <w:kern w:val="2"/>
          <w:sz w:val="24"/>
          <w:szCs w:val="24"/>
          <w:lang w:val="en-US"/>
        </w:rPr>
      </w:pPr>
      <w:r>
        <w:rPr>
          <w:rFonts w:eastAsia="Andale Sans UI" w:cs="Arial" w:ascii="Arial" w:hAnsi="Arial"/>
          <w:b/>
          <w:kern w:val="2"/>
          <w:sz w:val="24"/>
          <w:szCs w:val="24"/>
          <w:lang w:val="en-US"/>
        </w:rPr>
      </w:r>
    </w:p>
    <w:p>
      <w:pPr>
        <w:pStyle w:val="Normal"/>
        <w:widowControl w:val="false"/>
        <w:suppressAutoHyphens w:val="true"/>
        <w:spacing w:lineRule="auto" w:line="240" w:before="0" w:after="0"/>
        <w:rPr>
          <w:rFonts w:ascii="Arial" w:hAnsi="Arial" w:eastAsia="Andale Sans UI" w:cs="Arial"/>
          <w:kern w:val="2"/>
          <w:sz w:val="24"/>
          <w:szCs w:val="24"/>
          <w:lang w:val="en-US"/>
        </w:rPr>
      </w:pPr>
      <w:r>
        <w:rPr>
          <w:rFonts w:eastAsia="Andale Sans UI" w:cs="Arial" w:ascii="Arial" w:hAnsi="Arial"/>
          <w:kern w:val="2"/>
          <w:sz w:val="24"/>
          <w:szCs w:val="24"/>
          <w:lang w:val="en-US"/>
        </w:rPr>
        <w:t xml:space="preserve">1) </w:t>
      </w:r>
      <w:r>
        <w:rPr>
          <w:rFonts w:eastAsia="Andale Sans UI" w:cs="Arial" w:ascii="Arial" w:hAnsi="Arial"/>
          <w:kern w:val="2"/>
          <w:sz w:val="24"/>
          <w:szCs w:val="24"/>
        </w:rPr>
        <w:t>Д</w:t>
      </w:r>
      <w:r>
        <w:rPr>
          <w:rFonts w:eastAsia="Andale Sans UI" w:cs="Arial" w:ascii="Arial" w:hAnsi="Arial"/>
          <w:kern w:val="2"/>
          <w:sz w:val="24"/>
          <w:szCs w:val="24"/>
          <w:lang w:val="en-US"/>
        </w:rPr>
        <w:t xml:space="preserve">али осигуреникот првпат излегува пред </w:t>
      </w:r>
      <w:r>
        <w:rPr>
          <w:rFonts w:eastAsia="Andale Sans UI" w:cs="Arial" w:ascii="Arial" w:hAnsi="Arial"/>
          <w:kern w:val="2"/>
          <w:sz w:val="24"/>
          <w:szCs w:val="24"/>
        </w:rPr>
        <w:t>К</w:t>
      </w:r>
      <w:r>
        <w:rPr>
          <w:rFonts w:eastAsia="Andale Sans UI" w:cs="Arial" w:ascii="Arial" w:hAnsi="Arial"/>
          <w:kern w:val="2"/>
          <w:sz w:val="24"/>
          <w:szCs w:val="24"/>
          <w:lang w:val="en-US"/>
        </w:rPr>
        <w:t>омисија за оцена на работна способност</w:t>
      </w:r>
    </w:p>
    <w:p>
      <w:pPr>
        <w:pStyle w:val="Normal"/>
        <w:widowControl w:val="false"/>
        <w:suppressAutoHyphens w:val="true"/>
        <w:spacing w:lineRule="auto" w:line="240" w:before="0" w:after="0"/>
        <w:rPr>
          <w:rFonts w:ascii="Arial" w:hAnsi="Arial" w:eastAsia="Andale Sans UI" w:cs="Arial"/>
          <w:kern w:val="2"/>
          <w:sz w:val="24"/>
          <w:szCs w:val="24"/>
          <w:lang w:val="en-US"/>
        </w:rPr>
      </w:pPr>
      <w:r>
        <w:rPr>
          <w:rFonts w:eastAsia="Andale Sans UI" w:cs="Arial" w:ascii="Arial" w:hAnsi="Arial"/>
          <w:b/>
          <w:kern w:val="2"/>
          <w:sz w:val="24"/>
          <w:szCs w:val="24"/>
          <w:lang w:val="en-US"/>
        </w:rPr>
        <w:t xml:space="preserve">    </w:t>
      </w:r>
      <w:r>
        <w:rPr>
          <w:rFonts w:eastAsia="Andale Sans UI" w:cs="Arial" w:ascii="Arial" w:hAnsi="Arial"/>
          <w:kern w:val="2"/>
          <w:sz w:val="24"/>
          <w:szCs w:val="24"/>
          <w:lang w:val="en-US"/>
        </w:rPr>
        <w:t>-</w:t>
      </w:r>
      <w:r>
        <w:rPr>
          <w:rFonts w:eastAsia="Andale Sans UI" w:cs="Arial" w:ascii="Arial" w:hAnsi="Arial"/>
          <w:kern w:val="2"/>
          <w:sz w:val="24"/>
          <w:szCs w:val="24"/>
        </w:rPr>
        <w:t>да -не</w:t>
      </w:r>
      <w:r>
        <w:rPr>
          <w:rFonts w:eastAsia="Andale Sans UI" w:cs="Arial" w:ascii="Arial" w:hAnsi="Arial"/>
          <w:kern w:val="2"/>
          <w:sz w:val="24"/>
          <w:szCs w:val="24"/>
          <w:lang w:val="en-US"/>
        </w:rPr>
        <w:t xml:space="preserve"> </w:t>
      </w:r>
    </w:p>
    <w:p>
      <w:pPr>
        <w:pStyle w:val="Normal"/>
        <w:widowControl w:val="false"/>
        <w:suppressAutoHyphens w:val="true"/>
        <w:spacing w:lineRule="auto" w:line="240" w:before="0" w:after="0"/>
        <w:rPr>
          <w:rFonts w:ascii="Arial" w:hAnsi="Arial" w:eastAsia="Andale Sans UI" w:cs="Arial"/>
          <w:kern w:val="2"/>
          <w:sz w:val="24"/>
          <w:szCs w:val="24"/>
          <w:u w:val="single"/>
          <w:lang w:val="en-US"/>
        </w:rPr>
      </w:pPr>
      <w:r>
        <w:rPr>
          <w:rFonts w:eastAsia="Andale Sans UI" w:cs="Arial" w:ascii="Arial" w:hAnsi="Arial"/>
          <w:kern w:val="2"/>
          <w:sz w:val="24"/>
          <w:szCs w:val="24"/>
          <w:lang w:val="en-US"/>
        </w:rPr>
        <w:t xml:space="preserve"> </w:t>
      </w:r>
      <w:r>
        <w:rPr>
          <w:rFonts w:eastAsia="Andale Sans UI" w:cs="Arial" w:ascii="Arial" w:hAnsi="Arial"/>
          <w:kern w:val="2"/>
          <w:sz w:val="24"/>
          <w:szCs w:val="24"/>
          <w:lang w:val="en-US"/>
        </w:rPr>
        <w:t>ако веќе излегувал</w:t>
      </w:r>
      <w:r>
        <w:rPr>
          <w:rFonts w:eastAsia="Andale Sans UI" w:cs="Arial" w:ascii="Arial" w:hAnsi="Arial"/>
          <w:kern w:val="2"/>
          <w:sz w:val="24"/>
          <w:szCs w:val="24"/>
        </w:rPr>
        <w:t xml:space="preserve"> пред Комисијата за оцена на работната способност,</w:t>
      </w:r>
      <w:r>
        <w:rPr>
          <w:rFonts w:eastAsia="Andale Sans UI" w:cs="Arial" w:ascii="Arial" w:hAnsi="Arial"/>
          <w:kern w:val="2"/>
          <w:sz w:val="24"/>
          <w:szCs w:val="24"/>
          <w:lang w:val="en-US"/>
        </w:rPr>
        <w:t xml:space="preserve"> да се наведе колку пати излегувал</w:t>
      </w:r>
      <w:r>
        <w:rPr>
          <w:rFonts w:eastAsia="Andale Sans UI" w:cs="Arial" w:ascii="Arial" w:hAnsi="Arial"/>
          <w:kern w:val="2"/>
          <w:sz w:val="24"/>
          <w:szCs w:val="24"/>
        </w:rPr>
        <w:t xml:space="preserve"> </w:t>
      </w:r>
      <w:r>
        <w:rPr>
          <w:rFonts w:eastAsia="Andale Sans UI" w:cs="Arial" w:ascii="Arial" w:hAnsi="Arial"/>
          <w:kern w:val="2"/>
          <w:sz w:val="24"/>
          <w:szCs w:val="24"/>
          <w:u w:val="single"/>
          <w:lang w:val="en-US"/>
        </w:rPr>
        <w:t>.</w:t>
      </w:r>
    </w:p>
    <w:p>
      <w:pPr>
        <w:pStyle w:val="Normal"/>
        <w:widowControl w:val="false"/>
        <w:suppressAutoHyphens w:val="true"/>
        <w:spacing w:lineRule="auto" w:line="240" w:before="0" w:after="0"/>
        <w:rPr>
          <w:rFonts w:ascii="Arial" w:hAnsi="Arial" w:eastAsia="Andale Sans UI" w:cs="Arial"/>
          <w:kern w:val="2"/>
          <w:sz w:val="24"/>
          <w:szCs w:val="24"/>
          <w:u w:val="single"/>
          <w:lang w:val="en-US"/>
        </w:rPr>
      </w:pPr>
      <w:r>
        <w:rPr>
          <w:rFonts w:eastAsia="Andale Sans UI" w:cs="Arial" w:ascii="Arial" w:hAnsi="Arial"/>
          <w:kern w:val="2"/>
          <w:sz w:val="24"/>
          <w:szCs w:val="24"/>
        </w:rPr>
        <w:t xml:space="preserve"> </w:t>
      </w:r>
      <w:r>
        <w:rPr>
          <w:rFonts w:eastAsia="Andale Sans UI" w:cs="Arial" w:ascii="Arial" w:hAnsi="Arial"/>
          <w:kern w:val="2"/>
          <w:sz w:val="24"/>
          <w:szCs w:val="24"/>
          <w:lang w:val="en-US"/>
        </w:rPr>
        <w:t>и какви биле резулататите</w:t>
      </w:r>
      <w:r>
        <w:rPr>
          <w:rFonts w:eastAsia="Andale Sans UI" w:cs="Arial" w:ascii="Arial" w:hAnsi="Arial"/>
          <w:kern w:val="2"/>
          <w:sz w:val="24"/>
          <w:szCs w:val="24"/>
        </w:rPr>
        <w:t xml:space="preserve"> од оцената на инвалидноста: </w:t>
      </w:r>
      <w:r>
        <w:rPr>
          <w:rFonts w:eastAsia="Andale Sans UI" w:cs="Arial" w:ascii="Arial" w:hAnsi="Arial"/>
          <w:kern w:val="2"/>
          <w:sz w:val="24"/>
          <w:szCs w:val="24"/>
          <w:u w:val="single"/>
        </w:rPr>
        <w:t>.</w:t>
      </w:r>
      <w:r>
        <w:rPr>
          <w:rFonts w:eastAsia="Andale Sans UI" w:cs="Arial" w:ascii="Arial" w:hAnsi="Arial"/>
          <w:kern w:val="2"/>
          <w:sz w:val="24"/>
          <w:szCs w:val="24"/>
          <w:u w:val="single"/>
          <w:lang w:val="en-US"/>
        </w:rPr>
        <w:tab/>
      </w:r>
    </w:p>
    <w:p>
      <w:pPr>
        <w:pStyle w:val="Normal"/>
        <w:widowControl w:val="false"/>
        <w:suppressAutoHyphens w:val="true"/>
        <w:spacing w:lineRule="auto" w:line="240" w:before="0" w:after="0"/>
        <w:rPr>
          <w:rFonts w:ascii="Arial" w:hAnsi="Arial" w:eastAsia="Andale Sans UI" w:cs="Arial"/>
          <w:kern w:val="2"/>
          <w:sz w:val="24"/>
          <w:szCs w:val="24"/>
          <w:u w:val="single"/>
        </w:rPr>
      </w:pPr>
      <w:r>
        <w:rPr>
          <w:rFonts w:eastAsia="Andale Sans UI" w:cs="Arial" w:ascii="Arial" w:hAnsi="Arial"/>
          <w:kern w:val="2"/>
          <w:sz w:val="24"/>
          <w:szCs w:val="24"/>
          <w:u w:val="single"/>
        </w:rPr>
      </w:r>
    </w:p>
    <w:p>
      <w:pPr>
        <w:pStyle w:val="Normal"/>
        <w:widowControl w:val="false"/>
        <w:suppressAutoHyphens w:val="true"/>
        <w:spacing w:lineRule="auto" w:line="240" w:before="0" w:after="0"/>
        <w:rPr>
          <w:rFonts w:ascii="Arial" w:hAnsi="Arial" w:eastAsia="Andale Sans UI" w:cs="Arial"/>
          <w:kern w:val="2"/>
          <w:sz w:val="24"/>
          <w:szCs w:val="24"/>
          <w:lang w:val="en-US"/>
        </w:rPr>
      </w:pPr>
      <w:r>
        <w:rPr>
          <w:rFonts w:eastAsia="Andale Sans UI" w:cs="Arial" w:ascii="Arial" w:hAnsi="Arial"/>
          <w:kern w:val="2"/>
          <w:sz w:val="24"/>
          <w:szCs w:val="24"/>
          <w:lang w:val="en-US"/>
        </w:rPr>
        <w:t>2) дали осигуреникот бил на привремена работа во странство</w:t>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t xml:space="preserve">   </w:t>
      </w:r>
      <w:r>
        <w:rPr>
          <w:rFonts w:eastAsia="Andale Sans UI" w:cs="Arial" w:ascii="Arial" w:hAnsi="Arial"/>
          <w:kern w:val="2"/>
          <w:sz w:val="24"/>
          <w:szCs w:val="24"/>
        </w:rPr>
        <w:t>-да -не</w:t>
      </w:r>
    </w:p>
    <w:p>
      <w:pPr>
        <w:pStyle w:val="Normal"/>
        <w:widowControl w:val="false"/>
        <w:suppressAutoHyphens w:val="true"/>
        <w:spacing w:lineRule="auto" w:line="240" w:before="0" w:after="0"/>
        <w:rPr>
          <w:rFonts w:ascii="Arial" w:hAnsi="Arial" w:eastAsia="Andale Sans UI" w:cs="Arial"/>
          <w:b/>
          <w:kern w:val="2"/>
          <w:sz w:val="24"/>
          <w:szCs w:val="24"/>
          <w:lang w:val="en-US"/>
        </w:rPr>
      </w:pPr>
      <w:r>
        <w:rPr>
          <w:rFonts w:eastAsia="Andale Sans UI" w:cs="Arial" w:ascii="Arial" w:hAnsi="Arial"/>
          <w:b/>
          <w:kern w:val="2"/>
          <w:sz w:val="24"/>
          <w:szCs w:val="24"/>
          <w:lang w:val="en-US"/>
        </w:rPr>
      </w:r>
    </w:p>
    <w:p>
      <w:pPr>
        <w:pStyle w:val="Normal"/>
        <w:widowControl w:val="false"/>
        <w:suppressAutoHyphens w:val="true"/>
        <w:spacing w:lineRule="auto" w:line="240" w:before="0" w:after="0"/>
        <w:rPr>
          <w:rFonts w:ascii="Arial" w:hAnsi="Arial" w:eastAsia="Andale Sans UI" w:cs="Arial"/>
          <w:b/>
          <w:kern w:val="2"/>
          <w:sz w:val="24"/>
          <w:szCs w:val="24"/>
          <w:lang w:val="en-US"/>
        </w:rPr>
      </w:pPr>
      <w:r>
        <w:rPr>
          <w:rFonts w:eastAsia="Andale Sans UI" w:cs="Arial" w:ascii="Arial" w:hAnsi="Arial"/>
          <w:b/>
          <w:kern w:val="2"/>
          <w:sz w:val="24"/>
          <w:szCs w:val="24"/>
          <w:lang w:val="en-US"/>
        </w:rPr>
      </w:r>
    </w:p>
    <w:p>
      <w:pPr>
        <w:pStyle w:val="Normal"/>
        <w:widowControl w:val="false"/>
        <w:suppressAutoHyphens w:val="true"/>
        <w:spacing w:lineRule="auto" w:line="240" w:before="0" w:after="0"/>
        <w:rPr>
          <w:rFonts w:ascii="Arial" w:hAnsi="Arial" w:eastAsia="Andale Sans UI" w:cs="Arial"/>
          <w:b/>
          <w:kern w:val="2"/>
          <w:sz w:val="24"/>
          <w:szCs w:val="24"/>
          <w:lang w:val="en-US"/>
        </w:rPr>
      </w:pPr>
      <w:r>
        <w:rPr>
          <w:rFonts w:eastAsia="Andale Sans UI" w:cs="Arial" w:ascii="Arial" w:hAnsi="Arial"/>
          <w:b/>
          <w:kern w:val="2"/>
          <w:sz w:val="24"/>
          <w:szCs w:val="24"/>
          <w:lang w:val="en-US"/>
        </w:rPr>
      </w:r>
    </w:p>
    <w:p>
      <w:pPr>
        <w:pStyle w:val="Normal"/>
        <w:widowControl w:val="false"/>
        <w:suppressAutoHyphens w:val="true"/>
        <w:spacing w:lineRule="auto" w:line="240" w:before="0" w:after="0"/>
        <w:rPr>
          <w:rFonts w:ascii="Arial" w:hAnsi="Arial" w:eastAsia="Andale Sans UI" w:cs="Arial"/>
          <w:b/>
          <w:kern w:val="2"/>
          <w:sz w:val="24"/>
          <w:szCs w:val="24"/>
          <w:lang w:val="en-US"/>
        </w:rPr>
      </w:pPr>
      <w:r>
        <w:rPr>
          <w:rFonts w:eastAsia="Andale Sans UI" w:cs="Arial" w:ascii="Arial" w:hAnsi="Arial"/>
          <w:b/>
          <w:kern w:val="2"/>
          <w:sz w:val="24"/>
          <w:szCs w:val="24"/>
          <w:lang w:val="en-US"/>
        </w:rPr>
      </w:r>
    </w:p>
    <w:p>
      <w:pPr>
        <w:pStyle w:val="Normal"/>
        <w:widowControl w:val="false"/>
        <w:suppressAutoHyphens w:val="true"/>
        <w:spacing w:lineRule="auto" w:line="240" w:before="0" w:after="0"/>
        <w:rPr>
          <w:rFonts w:ascii="Arial" w:hAnsi="Arial" w:eastAsia="Andale Sans UI" w:cs="Arial"/>
          <w:b/>
          <w:kern w:val="2"/>
          <w:sz w:val="24"/>
          <w:szCs w:val="24"/>
          <w:lang w:val="en-US"/>
        </w:rPr>
      </w:pPr>
      <w:r>
        <w:rPr>
          <w:rFonts w:eastAsia="Andale Sans UI" w:cs="Arial" w:ascii="Arial" w:hAnsi="Arial"/>
          <w:b/>
          <w:kern w:val="2"/>
          <w:sz w:val="24"/>
          <w:szCs w:val="24"/>
          <w:lang w:val="en-US"/>
        </w:rPr>
      </w:r>
    </w:p>
    <w:p>
      <w:pPr>
        <w:pStyle w:val="Normal"/>
        <w:widowControl w:val="false"/>
        <w:suppressAutoHyphens w:val="true"/>
        <w:spacing w:lineRule="auto" w:line="240" w:before="0" w:after="0"/>
        <w:rPr>
          <w:rFonts w:ascii="Arial" w:hAnsi="Arial" w:eastAsia="Andale Sans UI" w:cs="Arial"/>
          <w:b/>
          <w:kern w:val="2"/>
          <w:sz w:val="24"/>
          <w:szCs w:val="24"/>
          <w:lang w:val="en-US"/>
        </w:rPr>
      </w:pPr>
      <w:r>
        <w:rPr>
          <w:rFonts w:eastAsia="Andale Sans UI" w:cs="Arial" w:ascii="Arial" w:hAnsi="Arial"/>
          <w:b/>
          <w:kern w:val="2"/>
          <w:sz w:val="24"/>
          <w:szCs w:val="24"/>
          <w:lang w:val="en-US"/>
        </w:rPr>
      </w:r>
    </w:p>
    <w:p>
      <w:pPr>
        <w:pStyle w:val="Normal"/>
        <w:widowControl w:val="false"/>
        <w:suppressAutoHyphens w:val="true"/>
        <w:spacing w:lineRule="auto" w:line="240" w:before="0" w:after="0"/>
        <w:rPr>
          <w:rFonts w:ascii="Arial" w:hAnsi="Arial" w:eastAsia="Andale Sans UI" w:cs="Arial"/>
          <w:b/>
          <w:kern w:val="2"/>
          <w:sz w:val="24"/>
          <w:szCs w:val="24"/>
          <w:lang w:val="en-US"/>
        </w:rPr>
      </w:pPr>
      <w:r>
        <w:rPr>
          <w:rFonts w:eastAsia="Andale Sans UI" w:cs="Arial" w:ascii="Arial" w:hAnsi="Arial"/>
          <w:b/>
          <w:kern w:val="2"/>
          <w:sz w:val="24"/>
          <w:szCs w:val="24"/>
          <w:lang w:val="en-US"/>
        </w:rPr>
      </w:r>
    </w:p>
    <w:p>
      <w:pPr>
        <w:pStyle w:val="Normal"/>
        <w:widowControl w:val="false"/>
        <w:suppressAutoHyphens w:val="true"/>
        <w:spacing w:lineRule="auto" w:line="240" w:before="0" w:after="0"/>
        <w:rPr>
          <w:rFonts w:ascii="Arial" w:hAnsi="Arial" w:eastAsia="Andale Sans UI" w:cs="Arial"/>
          <w:b/>
          <w:kern w:val="2"/>
          <w:sz w:val="24"/>
          <w:szCs w:val="24"/>
          <w:lang w:val="en-US"/>
        </w:rPr>
      </w:pPr>
      <w:r>
        <w:rPr>
          <w:rFonts w:eastAsia="Andale Sans UI" w:cs="Arial" w:ascii="Arial" w:hAnsi="Arial"/>
          <w:b/>
          <w:kern w:val="2"/>
          <w:sz w:val="24"/>
          <w:szCs w:val="24"/>
          <w:lang w:val="en-US"/>
        </w:rPr>
      </w:r>
    </w:p>
    <w:p>
      <w:pPr>
        <w:pStyle w:val="Normal"/>
        <w:widowControl w:val="false"/>
        <w:suppressAutoHyphens w:val="true"/>
        <w:spacing w:lineRule="auto" w:line="240" w:before="0" w:after="0"/>
        <w:rPr>
          <w:rFonts w:ascii="Arial" w:hAnsi="Arial" w:eastAsia="Andale Sans UI" w:cs="Arial"/>
          <w:kern w:val="2"/>
          <w:sz w:val="24"/>
          <w:szCs w:val="24"/>
          <w:lang w:val="en-US"/>
        </w:rPr>
      </w:pPr>
      <w:r>
        <w:rPr>
          <w:rFonts w:eastAsia="Andale Sans UI" w:cs="Arial" w:ascii="Arial" w:hAnsi="Arial"/>
          <w:kern w:val="2"/>
          <w:sz w:val="24"/>
          <w:szCs w:val="24"/>
        </w:rPr>
        <w:t>Н</w:t>
      </w:r>
      <w:r>
        <w:rPr>
          <w:rFonts w:eastAsia="Andale Sans UI" w:cs="Arial" w:ascii="Arial" w:hAnsi="Arial"/>
          <w:kern w:val="2"/>
          <w:sz w:val="24"/>
          <w:szCs w:val="24"/>
          <w:lang w:val="en-US"/>
        </w:rPr>
        <w:t xml:space="preserve">адлежен </w:t>
      </w:r>
      <w:r>
        <w:rPr>
          <w:rFonts w:eastAsia="Andale Sans UI" w:cs="Arial" w:ascii="Arial" w:hAnsi="Arial"/>
          <w:kern w:val="2"/>
          <w:sz w:val="24"/>
          <w:szCs w:val="24"/>
        </w:rPr>
        <w:t xml:space="preserve">матичен </w:t>
      </w:r>
      <w:r>
        <w:rPr>
          <w:rFonts w:eastAsia="Andale Sans UI" w:cs="Arial" w:ascii="Arial" w:hAnsi="Arial"/>
          <w:kern w:val="2"/>
          <w:sz w:val="24"/>
          <w:szCs w:val="24"/>
          <w:lang w:val="en-US"/>
        </w:rPr>
        <w:t>лекар,</w:t>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lang w:val="en-US"/>
        </w:rPr>
        <w:tab/>
        <w:tab/>
        <w:tab/>
        <w:tab/>
      </w:r>
      <w:r>
        <w:rPr>
          <w:rFonts w:eastAsia="Andale Sans UI" w:cs="Arial" w:ascii="Arial" w:hAnsi="Arial"/>
          <w:kern w:val="2"/>
          <w:sz w:val="24"/>
          <w:szCs w:val="24"/>
        </w:rPr>
        <w:tab/>
        <w:tab/>
        <w:tab/>
        <w:t xml:space="preserve">     </w:t>
      </w:r>
    </w:p>
    <w:p>
      <w:pPr>
        <w:pStyle w:val="Normal"/>
        <w:widowControl w:val="false"/>
        <w:suppressAutoHyphens w:val="true"/>
        <w:spacing w:lineRule="auto" w:line="240" w:before="0" w:after="0"/>
        <w:rPr>
          <w:rFonts w:ascii="Arial" w:hAnsi="Arial" w:eastAsia="Andale Sans UI" w:cs="Arial"/>
          <w:kern w:val="2"/>
          <w:sz w:val="24"/>
          <w:szCs w:val="24"/>
        </w:rPr>
      </w:pPr>
      <w:r>
        <w:rPr>
          <w:rFonts w:eastAsia="Andale Sans UI" w:cs="Arial" w:ascii="Arial" w:hAnsi="Arial"/>
          <w:kern w:val="2"/>
          <w:sz w:val="24"/>
          <w:szCs w:val="24"/>
        </w:rPr>
      </w:r>
    </w:p>
    <w:p>
      <w:pPr>
        <w:pStyle w:val="Normal"/>
        <w:widowControl w:val="false"/>
        <w:suppressAutoHyphens w:val="true"/>
        <w:spacing w:lineRule="auto" w:line="240" w:before="0" w:after="0"/>
        <w:rPr>
          <w:rFonts w:ascii="Arial" w:hAnsi="Arial" w:eastAsia="Andale Sans UI" w:cs="Arial"/>
          <w:b/>
          <w:kern w:val="2"/>
          <w:sz w:val="24"/>
          <w:szCs w:val="24"/>
        </w:rPr>
      </w:pPr>
      <w:r>
        <w:rPr>
          <w:rFonts w:eastAsia="Andale Sans UI" w:cs="Arial" w:ascii="Arial" w:hAnsi="Arial"/>
          <w:b/>
          <w:kern w:val="2"/>
          <w:sz w:val="24"/>
          <w:szCs w:val="24"/>
          <w:lang w:val="en-US"/>
        </w:rPr>
        <w:tab/>
        <w:tab/>
        <w:tab/>
        <w:tab/>
        <w:tab/>
        <w:tab/>
        <w:tab/>
      </w:r>
    </w:p>
    <w:p>
      <w:pPr>
        <w:pStyle w:val="Normal"/>
        <w:widowControl w:val="false"/>
        <w:suppressAutoHyphens w:val="true"/>
        <w:spacing w:lineRule="auto" w:line="240" w:before="0" w:after="0"/>
        <w:rPr>
          <w:rFonts w:ascii="Arial" w:hAnsi="Arial" w:eastAsia="Andale Sans UI" w:cs="Arial"/>
          <w:b/>
          <w:kern w:val="2"/>
          <w:sz w:val="24"/>
          <w:szCs w:val="24"/>
          <w:lang w:val="en-US"/>
        </w:rPr>
      </w:pPr>
      <w:r>
        <w:rPr>
          <w:rFonts w:eastAsia="Andale Sans UI" w:cs="Arial" w:ascii="Arial" w:hAnsi="Arial"/>
          <w:b/>
          <w:kern w:val="2"/>
          <w:sz w:val="24"/>
          <w:szCs w:val="24"/>
          <w:lang w:val="en-US"/>
        </w:rPr>
        <w:t>_____________________________</w:t>
      </w:r>
    </w:p>
    <w:p>
      <w:pPr>
        <w:pStyle w:val="Normal"/>
        <w:rPr>
          <w:rFonts w:ascii="Arial" w:hAnsi="Arial" w:cs="Arial"/>
          <w:sz w:val="24"/>
          <w:szCs w:val="24"/>
        </w:rPr>
      </w:pPr>
      <w:r>
        <w:rPr>
          <w:rFonts w:cs="Arial" w:ascii="Arial" w:hAnsi="Arial"/>
          <w:sz w:val="24"/>
          <w:szCs w:val="24"/>
        </w:rPr>
      </w:r>
    </w:p>
    <w:p>
      <w:pPr>
        <w:pStyle w:val="Normal"/>
        <w:widowControl/>
        <w:bidi w:val="0"/>
        <w:spacing w:lineRule="auto" w:line="259" w:before="0" w:after="160"/>
        <w:jc w:val="left"/>
        <w:rPr/>
      </w:pPr>
      <w:r>
        <w:rPr/>
      </w:r>
    </w:p>
    <w:sectPr>
      <w:type w:val="nextPage"/>
      <w:pgSz w:w="11906" w:h="16838"/>
      <w:pgMar w:left="1304" w:right="851"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mk-M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mk-MK"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709f2"/>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mk-MK"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d709f2"/>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mk-MK" w:eastAsia="en-US"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LibreOffice/7.5.4.2$Windows_X86_64 LibreOffice_project/36ccfdc35048b057fd9854c757a8b67ec53977b6</Application>
  <AppVersion>15.0000</AppVersion>
  <Pages>5</Pages>
  <Words>858</Words>
  <Characters>5075</Characters>
  <CharactersWithSpaces>8461</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2023-07-08T20:50:00Z</dcterms:created>
  <dc:creator>Windows User</dc:creator>
  <dc:description/>
  <dc:language>mk-MK</dc:language>
  <cp:lastModifiedBy>Windows User</cp:lastModifiedBy>
  <dcterms:modified xsi:type="dcterms:W3CDTF">2023-07-08T21:05:00Z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